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551B7" w14:textId="77777777"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59" w:lineRule="auto"/>
        <w:jc w:val="both"/>
        <w:rPr>
          <w:rFonts w:ascii="Times New Roman" w:hAnsi="Times New Roman" w:cs="Helvetica"/>
          <w:spacing w:val="100"/>
          <w:sz w:val="32"/>
        </w:rPr>
      </w:pPr>
    </w:p>
    <w:p w14:paraId="5B6CCE98" w14:textId="77777777"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59" w:lineRule="auto"/>
        <w:jc w:val="both"/>
        <w:rPr>
          <w:rFonts w:ascii="Helvetica" w:hAnsi="Helvetica" w:cs="Helvetica"/>
          <w:b/>
          <w:spacing w:val="90"/>
          <w:sz w:val="32"/>
        </w:rPr>
      </w:pPr>
      <w:r w:rsidRPr="00BF42ED">
        <w:rPr>
          <w:rFonts w:ascii="Helvetica" w:hAnsi="Helvetica" w:cs="Helvetica"/>
          <w:b/>
          <w:spacing w:val="90"/>
          <w:sz w:val="32"/>
        </w:rPr>
        <w:t>“Filosofia e vita quotidiana”</w:t>
      </w:r>
    </w:p>
    <w:p w14:paraId="783E7362" w14:textId="77777777" w:rsidR="00117540"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jc w:val="both"/>
        <w:rPr>
          <w:rFonts w:ascii="Helvetica" w:hAnsi="Helvetica" w:cs="Helvetica"/>
        </w:rPr>
      </w:pPr>
      <w:r w:rsidRPr="00BF42ED">
        <w:rPr>
          <w:rFonts w:ascii="Helvetica" w:hAnsi="Helvetica" w:cs="Helvetica"/>
        </w:rPr>
        <w:t>(Corso HUMANITER  a cura del prof. Alfredo Marini per l’ “Istit</w:t>
      </w:r>
      <w:r w:rsidRPr="00BF42ED">
        <w:rPr>
          <w:rFonts w:ascii="Helvetica" w:hAnsi="Helvetica" w:cs="Helvetica"/>
        </w:rPr>
        <w:t>u</w:t>
      </w:r>
      <w:r w:rsidRPr="00BF42ED">
        <w:rPr>
          <w:rFonts w:ascii="Helvetica" w:hAnsi="Helvetica" w:cs="Helvetica"/>
        </w:rPr>
        <w:t xml:space="preserve">to Filosofico Lombardo presso La Società Umanitaria” –via S. Barnaba 48,  </w:t>
      </w:r>
      <w:hyperlink r:id="rId8" w:history="1">
        <w:r w:rsidRPr="00BF42ED">
          <w:rPr>
            <w:rFonts w:ascii="Helvetica" w:hAnsi="Helvetica" w:cs="Helvetica"/>
          </w:rPr>
          <w:t>27122</w:t>
        </w:r>
      </w:hyperlink>
      <w:r w:rsidRPr="00BF42ED">
        <w:rPr>
          <w:rFonts w:ascii="Helvetica" w:hAnsi="Helvetica" w:cs="Helvetica"/>
        </w:rPr>
        <w:t xml:space="preserve"> Milano)</w:t>
      </w:r>
    </w:p>
    <w:p w14:paraId="29E609EC" w14:textId="77777777" w:rsidR="00465220" w:rsidRDefault="0046522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jc w:val="both"/>
        <w:rPr>
          <w:rFonts w:ascii="Helvetica" w:hAnsi="Helvetica" w:cs="Helvetica"/>
        </w:rPr>
      </w:pPr>
    </w:p>
    <w:p w14:paraId="79176139" w14:textId="77777777" w:rsidR="00465220" w:rsidRPr="00BF42ED" w:rsidRDefault="0046522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jc w:val="both"/>
        <w:rPr>
          <w:rFonts w:ascii="Helvetica" w:hAnsi="Helvetica" w:cs="Helvetica"/>
        </w:rPr>
      </w:pPr>
    </w:p>
    <w:p w14:paraId="607CD615" w14:textId="77777777" w:rsidR="00117540" w:rsidRPr="00BF42ED" w:rsidRDefault="00117540" w:rsidP="001E77FB">
      <w:pPr>
        <w:pStyle w:val="Corpodeltesto"/>
      </w:pPr>
      <w:r w:rsidRPr="00BF42ED">
        <w:t>“Filosofia e vita quotidiana. Il nesso tra il visibile e l’invisibile”  (</w:t>
      </w:r>
      <w:r w:rsidRPr="00BF42ED">
        <w:rPr>
          <w:i/>
        </w:rPr>
        <w:t>docente</w:t>
      </w:r>
      <w:r w:rsidRPr="00BF42ED">
        <w:t xml:space="preserve"> Alfredo Marini)</w:t>
      </w:r>
    </w:p>
    <w:p w14:paraId="6817BBC0" w14:textId="233CDC95" w:rsidR="00117540" w:rsidRPr="00BF42ED" w:rsidRDefault="00117540" w:rsidP="001E77FB">
      <w:pPr>
        <w:pStyle w:val="Corpodeltesto"/>
      </w:pPr>
      <w:r w:rsidRPr="00BF42ED">
        <w:t>Il fluire della vita quotidiana, privata o pubblica, ha in</w:t>
      </w:r>
      <w:r w:rsidR="000A5356">
        <w:t>finite modulazioni – manifeste,</w:t>
      </w:r>
      <w:r w:rsidRPr="00BF42ED">
        <w:t xml:space="preserve"> ambigue o sotterranee –, ma sospinte da un ritmo segreto che consideriamo sempre aperto in ogni direzione.  </w:t>
      </w:r>
    </w:p>
    <w:p w14:paraId="718AB3AD" w14:textId="1F0C3A25" w:rsidR="00117540" w:rsidRPr="00BF42ED" w:rsidRDefault="00117540" w:rsidP="001E77FB">
      <w:pPr>
        <w:pStyle w:val="Primorientrocorpodeltesto"/>
      </w:pPr>
      <w:r w:rsidRPr="00BF42ED">
        <w:t>Da esso sorgono formazioni specifiche e determinate, consapevolmente dedicate a una linea d’azione, di ricerca o di espressione.  Si chiamano politica o morale, scienza naturale o scienza umana, poesia o arte, religione o filosofia.  Queste forme sono ciò che, qui, noi chiamiamo “pensiero”, in senso esplicito.  Ma che il Pensiero funga altresì implicitamente attraverso e al di sotto delle forme emergenti (psicolog</w:t>
      </w:r>
      <w:r w:rsidRPr="00BF42ED">
        <w:t>i</w:t>
      </w:r>
      <w:r w:rsidRPr="00BF42ED">
        <w:t>che, sociali, storiche) e che il suo nesso con la linea mobile e capricciosa della c</w:t>
      </w:r>
      <w:r w:rsidRPr="00BF42ED">
        <w:t>o</w:t>
      </w:r>
      <w:r w:rsidRPr="00BF42ED">
        <w:t xml:space="preserve">scienza sia forte e insolubile, noi lo sappiamo benissimo.  </w:t>
      </w:r>
    </w:p>
    <w:p w14:paraId="711BE882" w14:textId="331F7196" w:rsidR="00117540" w:rsidRPr="00BF42ED" w:rsidRDefault="00117540" w:rsidP="001E77FB">
      <w:pPr>
        <w:pStyle w:val="Primorientrocorpodeltesto"/>
      </w:pPr>
      <w:r w:rsidRPr="00BF42ED">
        <w:t xml:space="preserve">Questa linea, infatti, è la </w:t>
      </w:r>
      <w:r w:rsidRPr="00BF42ED">
        <w:rPr>
          <w:i/>
        </w:rPr>
        <w:t>melodia</w:t>
      </w:r>
      <w:r w:rsidRPr="00BF42ED">
        <w:t xml:space="preserve"> ma anche la </w:t>
      </w:r>
      <w:r w:rsidRPr="00BF42ED">
        <w:rPr>
          <w:i/>
        </w:rPr>
        <w:t>dissonanza</w:t>
      </w:r>
      <w:r w:rsidRPr="00BF42ED">
        <w:t xml:space="preserve"> della nostra vita – pr</w:t>
      </w:r>
      <w:r w:rsidRPr="00BF42ED">
        <w:t>i</w:t>
      </w:r>
      <w:r w:rsidRPr="00BF42ED">
        <w:t xml:space="preserve">vata o pubblica – di politici, scienziati, artisti o credenti (o comunque di personalità morali).  Essa si delinea e si dissolve – e noi sempre la disegnamo e la cancelliamo – sul </w:t>
      </w:r>
      <w:r w:rsidRPr="00BF42ED">
        <w:rPr>
          <w:i/>
        </w:rPr>
        <w:t>basso continuo</w:t>
      </w:r>
      <w:r w:rsidRPr="00BF42ED">
        <w:t xml:space="preserve"> </w:t>
      </w:r>
      <w:r w:rsidRPr="00BF42ED">
        <w:rPr>
          <w:szCs w:val="20"/>
        </w:rPr>
        <w:t>della nostra</w:t>
      </w:r>
      <w:r w:rsidRPr="00BF42ED">
        <w:t xml:space="preserve"> esistenza.  </w:t>
      </w:r>
    </w:p>
    <w:p w14:paraId="56B3BC62" w14:textId="585560A8" w:rsidR="00117540" w:rsidRPr="00BF42ED" w:rsidRDefault="00117540" w:rsidP="001E77FB">
      <w:pPr>
        <w:pStyle w:val="Primorientrocorpodeltesto"/>
      </w:pPr>
      <w:r w:rsidRPr="00BF42ED">
        <w:t xml:space="preserve">La quale nelle opere e nei giorni si appoggia, si </w:t>
      </w:r>
      <w:r w:rsidR="00D85ADB" w:rsidRPr="00BF42ED">
        <w:t>avvolge o naviga su quel flusso</w:t>
      </w:r>
      <w:r w:rsidRPr="00BF42ED">
        <w:t xml:space="preserve"> che è sorgente di vita e dal quale attingiamo ogni nutrimento:  la vita quotidiana</w:t>
      </w:r>
      <w:r w:rsidR="00D85ADB" w:rsidRPr="00BF42ED">
        <w:t xml:space="preserve">, </w:t>
      </w:r>
      <w:r w:rsidR="00D85ADB" w:rsidRPr="00BF42ED">
        <w:rPr>
          <w:szCs w:val="20"/>
        </w:rPr>
        <w:t>a</w:t>
      </w:r>
      <w:r w:rsidR="00D85ADB" w:rsidRPr="00BF42ED">
        <w:rPr>
          <w:szCs w:val="20"/>
        </w:rPr>
        <w:t>n</w:t>
      </w:r>
      <w:r w:rsidR="00D85ADB" w:rsidRPr="00BF42ED">
        <w:rPr>
          <w:szCs w:val="20"/>
        </w:rPr>
        <w:t>che nelle modalità più fragili ed erratiche</w:t>
      </w:r>
      <w:r w:rsidR="00D85ADB" w:rsidRPr="00BF42ED">
        <w:t>,</w:t>
      </w:r>
      <w:r w:rsidRPr="00BF42ED">
        <w:t xml:space="preserve"> a volte presume o pretende di andare alla fonte e dominare il flusso dell’inconscio, dell’opinione pubblica, della tradizione o della storia. </w:t>
      </w:r>
      <w:r w:rsidR="00D85ADB" w:rsidRPr="00BF42ED">
        <w:t xml:space="preserve"> </w:t>
      </w:r>
      <w:r w:rsidRPr="00BF42ED">
        <w:t xml:space="preserve">Accade allora come con la neve, se la stringi nel pugno si scioglie nel nulla, ma se sai sciare ti porta lontano.  </w:t>
      </w:r>
    </w:p>
    <w:p w14:paraId="484EF0DD" w14:textId="5E69ECB7" w:rsidR="00117540" w:rsidRPr="00BF42ED" w:rsidRDefault="00117540" w:rsidP="001E77FB">
      <w:pPr>
        <w:pStyle w:val="Primorientrocorpodeltesto"/>
      </w:pPr>
      <w:r w:rsidRPr="00BF42ED">
        <w:t xml:space="preserve">Conversando sulla </w:t>
      </w:r>
      <w:r w:rsidRPr="00BF42ED">
        <w:rPr>
          <w:i/>
        </w:rPr>
        <w:t>storia</w:t>
      </w:r>
      <w:r w:rsidRPr="00BF42ED">
        <w:t xml:space="preserve"> del Pensiero e sui </w:t>
      </w:r>
      <w:r w:rsidRPr="00BF42ED">
        <w:rPr>
          <w:i/>
        </w:rPr>
        <w:t xml:space="preserve">sistemi </w:t>
      </w:r>
      <w:r w:rsidRPr="00BF42ED">
        <w:t xml:space="preserve">del Pensiero, noi cerchiamo di individuare le dinamiche del nostro destino e le prospettive della nostra libertà. </w:t>
      </w:r>
      <w:r w:rsidR="00D85ADB" w:rsidRPr="00BF42ED">
        <w:t xml:space="preserve"> </w:t>
      </w:r>
    </w:p>
    <w:p w14:paraId="6C48F394" w14:textId="77777777" w:rsidR="00117540" w:rsidRPr="00BF42ED" w:rsidRDefault="00117540" w:rsidP="001E77FB">
      <w:pPr>
        <w:pStyle w:val="Elenco"/>
      </w:pPr>
      <w:r w:rsidRPr="00BF42ED">
        <w:t>Alfredo Marini</w:t>
      </w:r>
    </w:p>
    <w:p w14:paraId="45B55905" w14:textId="77777777" w:rsidR="00117540" w:rsidRPr="00BF42ED" w:rsidRDefault="00117540" w:rsidP="001E77FB">
      <w:pPr>
        <w:pStyle w:val="Elenco"/>
        <w:rPr>
          <w:rFonts w:cs="Helvetica"/>
          <w:sz w:val="32"/>
        </w:rPr>
      </w:pPr>
      <w:r w:rsidRPr="00BF42ED">
        <w:t>Milano, 15.04.2015</w:t>
      </w:r>
    </w:p>
    <w:p w14:paraId="5924F027" w14:textId="77777777" w:rsidR="00675178" w:rsidRPr="00BF42ED" w:rsidRDefault="00675178"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59" w:lineRule="auto"/>
        <w:jc w:val="both"/>
        <w:rPr>
          <w:rFonts w:ascii="Helvetica" w:hAnsi="Helvetica" w:cs="Helvetica"/>
          <w:sz w:val="22"/>
          <w:szCs w:val="22"/>
        </w:rPr>
      </w:pPr>
    </w:p>
    <w:p w14:paraId="791DF21D" w14:textId="77777777" w:rsidR="00367213" w:rsidRPr="00BF42ED" w:rsidRDefault="00367213"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0CDE3C99" w14:textId="77777777" w:rsidR="00367213" w:rsidRPr="00BF42ED" w:rsidRDefault="00367213"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44C76903" w14:textId="77777777"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59" w:lineRule="auto"/>
        <w:jc w:val="both"/>
        <w:rPr>
          <w:rFonts w:ascii="Helvetica" w:hAnsi="Helvetica" w:cs="Helvetica"/>
        </w:rPr>
      </w:pPr>
      <w:r w:rsidRPr="00BF42ED">
        <w:rPr>
          <w:rFonts w:ascii="Helvetica" w:hAnsi="Helvetica" w:cs="Helvetica"/>
        </w:rPr>
        <w:t>Corso 2015-2016 dedicato a:</w:t>
      </w:r>
    </w:p>
    <w:p w14:paraId="3114711B" w14:textId="77777777"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59" w:lineRule="auto"/>
        <w:jc w:val="both"/>
        <w:rPr>
          <w:rFonts w:ascii="Times New Roman" w:hAnsi="Times New Roman" w:cs="Helvetica"/>
          <w:b/>
        </w:rPr>
      </w:pPr>
      <w:r w:rsidRPr="00BF42ED">
        <w:rPr>
          <w:rFonts w:ascii="Times New Roman" w:hAnsi="Times New Roman" w:cs="Helvetica"/>
          <w:b/>
        </w:rPr>
        <w:t>IL MITO E LA MITOLOGIA</w:t>
      </w:r>
    </w:p>
    <w:p w14:paraId="7843EA8D" w14:textId="77777777"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jc w:val="both"/>
        <w:rPr>
          <w:rFonts w:ascii="Times New Roman" w:hAnsi="Times New Roman" w:cs="Helvetica"/>
          <w:sz w:val="22"/>
          <w:szCs w:val="22"/>
        </w:rPr>
      </w:pPr>
      <w:r w:rsidRPr="00BF42ED">
        <w:rPr>
          <w:rFonts w:ascii="Times New Roman" w:hAnsi="Times New Roman" w:cs="Helvetica"/>
          <w:sz w:val="22"/>
          <w:szCs w:val="22"/>
        </w:rPr>
        <w:t>Il corso “Filosofia e vita quotidiana” va dall’ottobre</w:t>
      </w:r>
      <w:r w:rsidR="00367213" w:rsidRPr="00BF42ED">
        <w:rPr>
          <w:rFonts w:ascii="Times New Roman" w:hAnsi="Times New Roman" w:cs="Helvetica"/>
          <w:sz w:val="22"/>
          <w:szCs w:val="22"/>
        </w:rPr>
        <w:t xml:space="preserve"> (quest’anno:  da nove</w:t>
      </w:r>
      <w:r w:rsidR="00367213" w:rsidRPr="00BF42ED">
        <w:rPr>
          <w:rFonts w:ascii="Times New Roman" w:hAnsi="Times New Roman" w:cs="Helvetica"/>
          <w:sz w:val="22"/>
          <w:szCs w:val="22"/>
        </w:rPr>
        <w:t>m</w:t>
      </w:r>
      <w:r w:rsidR="00367213" w:rsidRPr="00BF42ED">
        <w:rPr>
          <w:rFonts w:ascii="Times New Roman" w:hAnsi="Times New Roman" w:cs="Helvetica"/>
          <w:sz w:val="22"/>
          <w:szCs w:val="22"/>
        </w:rPr>
        <w:t>bre)</w:t>
      </w:r>
      <w:r w:rsidRPr="00BF42ED">
        <w:rPr>
          <w:rFonts w:ascii="Times New Roman" w:hAnsi="Times New Roman" w:cs="Helvetica"/>
          <w:sz w:val="22"/>
          <w:szCs w:val="22"/>
        </w:rPr>
        <w:t xml:space="preserve"> 2015 al maggio 2016 con </w:t>
      </w:r>
    </w:p>
    <w:p w14:paraId="608A29F1" w14:textId="32ED5994"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jc w:val="both"/>
        <w:rPr>
          <w:rFonts w:ascii="Times New Roman" w:hAnsi="Times New Roman" w:cs="Helvetica"/>
          <w:sz w:val="22"/>
          <w:szCs w:val="22"/>
        </w:rPr>
      </w:pPr>
      <w:r w:rsidRPr="00BF42ED">
        <w:rPr>
          <w:rFonts w:ascii="Times New Roman" w:hAnsi="Times New Roman" w:cs="Helvetica"/>
          <w:b/>
          <w:sz w:val="22"/>
          <w:szCs w:val="22"/>
        </w:rPr>
        <w:t>8 seminari di tre</w:t>
      </w:r>
      <w:r w:rsidR="00D251B4">
        <w:rPr>
          <w:rFonts w:ascii="Times New Roman" w:hAnsi="Times New Roman" w:cs="Helvetica"/>
          <w:b/>
          <w:sz w:val="22"/>
          <w:szCs w:val="22"/>
        </w:rPr>
        <w:t>/ due</w:t>
      </w:r>
      <w:r w:rsidRPr="00BF42ED">
        <w:rPr>
          <w:rFonts w:ascii="Times New Roman" w:hAnsi="Times New Roman" w:cs="Helvetica"/>
          <w:b/>
          <w:sz w:val="22"/>
          <w:szCs w:val="22"/>
        </w:rPr>
        <w:t xml:space="preserve"> mercoledì l’uno</w:t>
      </w:r>
      <w:r w:rsidRPr="00BF42ED">
        <w:rPr>
          <w:rFonts w:ascii="Times New Roman" w:hAnsi="Times New Roman" w:cs="Helvetica"/>
          <w:sz w:val="22"/>
          <w:szCs w:val="22"/>
        </w:rPr>
        <w:t xml:space="preserve"> nella data e nell’ordine da fissarsi e</w:t>
      </w:r>
      <w:r w:rsidRPr="00BF42ED">
        <w:rPr>
          <w:rFonts w:ascii="Times New Roman" w:hAnsi="Times New Roman" w:cs="Helvetica"/>
          <w:sz w:val="22"/>
          <w:szCs w:val="22"/>
        </w:rPr>
        <w:t>n</w:t>
      </w:r>
      <w:r w:rsidRPr="00BF42ED">
        <w:rPr>
          <w:rFonts w:ascii="Times New Roman" w:hAnsi="Times New Roman" w:cs="Helvetica"/>
          <w:sz w:val="22"/>
          <w:szCs w:val="22"/>
        </w:rPr>
        <w:t xml:space="preserve">tro il settembre p.v. ad opera di:  </w:t>
      </w:r>
    </w:p>
    <w:p w14:paraId="2F77F32B" w14:textId="73C5BE6E"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jc w:val="both"/>
        <w:rPr>
          <w:rFonts w:ascii="Times New Roman" w:hAnsi="Times New Roman" w:cs="Helvetica"/>
          <w:sz w:val="22"/>
          <w:szCs w:val="22"/>
        </w:rPr>
      </w:pPr>
      <w:r w:rsidRPr="00BF42ED">
        <w:rPr>
          <w:rFonts w:ascii="Times New Roman" w:hAnsi="Times New Roman" w:cs="Helvetica"/>
          <w:sz w:val="22"/>
          <w:szCs w:val="22"/>
        </w:rPr>
        <w:t xml:space="preserve">prof. Alfredo Marini (direz.), </w:t>
      </w:r>
      <w:r w:rsidR="007174A5" w:rsidRPr="00BF42ED">
        <w:rPr>
          <w:rFonts w:ascii="Times New Roman" w:hAnsi="Times New Roman" w:cs="Helvetica"/>
          <w:sz w:val="22"/>
          <w:szCs w:val="22"/>
        </w:rPr>
        <w:t xml:space="preserve">Michele Pacifico, </w:t>
      </w:r>
      <w:r w:rsidRPr="00BF42ED">
        <w:rPr>
          <w:rFonts w:ascii="Times New Roman" w:hAnsi="Times New Roman" w:cs="Helvetica"/>
          <w:sz w:val="22"/>
          <w:szCs w:val="22"/>
        </w:rPr>
        <w:t xml:space="preserve">Claudio Muti, </w:t>
      </w:r>
      <w:r w:rsidR="007174A5" w:rsidRPr="00BF42ED">
        <w:rPr>
          <w:rFonts w:ascii="Times New Roman" w:hAnsi="Times New Roman" w:cs="Helvetica"/>
          <w:sz w:val="22"/>
          <w:szCs w:val="22"/>
        </w:rPr>
        <w:t>Oddone Agu</w:t>
      </w:r>
      <w:r w:rsidR="007174A5" w:rsidRPr="00BF42ED">
        <w:rPr>
          <w:rFonts w:ascii="Times New Roman" w:hAnsi="Times New Roman" w:cs="Helvetica"/>
          <w:sz w:val="22"/>
          <w:szCs w:val="22"/>
        </w:rPr>
        <w:t>z</w:t>
      </w:r>
      <w:r w:rsidR="007174A5" w:rsidRPr="00BF42ED">
        <w:rPr>
          <w:rFonts w:ascii="Times New Roman" w:hAnsi="Times New Roman" w:cs="Helvetica"/>
          <w:sz w:val="22"/>
          <w:szCs w:val="22"/>
        </w:rPr>
        <w:t xml:space="preserve">zi, </w:t>
      </w:r>
      <w:r w:rsidRPr="00BF42ED">
        <w:rPr>
          <w:rFonts w:ascii="Times New Roman" w:hAnsi="Times New Roman" w:cs="Helvetica"/>
          <w:sz w:val="22"/>
          <w:szCs w:val="22"/>
        </w:rPr>
        <w:t xml:space="preserve">Erasmo Silvio Storace, Franco Sarcinelli, Massimo Mezzanzanica, </w:t>
      </w:r>
      <w:r w:rsidR="001E77FB">
        <w:rPr>
          <w:rFonts w:ascii="Times New Roman" w:hAnsi="Times New Roman" w:cs="Helvetica"/>
          <w:sz w:val="22"/>
          <w:szCs w:val="22"/>
        </w:rPr>
        <w:t>Ricca</w:t>
      </w:r>
      <w:r w:rsidR="001E77FB">
        <w:rPr>
          <w:rFonts w:ascii="Times New Roman" w:hAnsi="Times New Roman" w:cs="Helvetica"/>
          <w:sz w:val="22"/>
          <w:szCs w:val="22"/>
        </w:rPr>
        <w:t>r</w:t>
      </w:r>
      <w:r w:rsidR="001E77FB">
        <w:rPr>
          <w:rFonts w:ascii="Times New Roman" w:hAnsi="Times New Roman" w:cs="Helvetica"/>
          <w:sz w:val="22"/>
          <w:szCs w:val="22"/>
        </w:rPr>
        <w:t>do Lazzari, Alessandra Pedevilla</w:t>
      </w:r>
      <w:r w:rsidR="007174A5">
        <w:rPr>
          <w:rFonts w:ascii="Times New Roman" w:hAnsi="Times New Roman" w:cs="Helvetica"/>
          <w:sz w:val="22"/>
          <w:szCs w:val="22"/>
        </w:rPr>
        <w:t xml:space="preserve">, </w:t>
      </w:r>
      <w:r w:rsidR="007174A5" w:rsidRPr="00BF42ED">
        <w:rPr>
          <w:rFonts w:ascii="Times New Roman" w:hAnsi="Times New Roman" w:cs="Helvetica"/>
          <w:sz w:val="22"/>
          <w:szCs w:val="22"/>
        </w:rPr>
        <w:t>Emilio Renzi</w:t>
      </w:r>
      <w:r w:rsidR="007174A5">
        <w:rPr>
          <w:rFonts w:ascii="Times New Roman" w:hAnsi="Times New Roman" w:cs="Helvetica"/>
          <w:sz w:val="22"/>
          <w:szCs w:val="22"/>
        </w:rPr>
        <w:t>.</w:t>
      </w:r>
    </w:p>
    <w:p w14:paraId="6EE02A26" w14:textId="77777777"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59" w:lineRule="auto"/>
        <w:jc w:val="both"/>
        <w:rPr>
          <w:rFonts w:ascii="Times New Roman" w:hAnsi="Times New Roman" w:cs="Helvetica"/>
          <w:sz w:val="22"/>
          <w:szCs w:val="22"/>
        </w:rPr>
      </w:pPr>
    </w:p>
    <w:p w14:paraId="28BDE732" w14:textId="77777777"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59" w:lineRule="auto"/>
        <w:jc w:val="both"/>
        <w:rPr>
          <w:rFonts w:ascii="Times New Roman" w:hAnsi="Times New Roman" w:cs="Helvetica"/>
          <w:sz w:val="22"/>
          <w:szCs w:val="22"/>
        </w:rPr>
      </w:pPr>
      <w:r w:rsidRPr="00BF42ED">
        <w:rPr>
          <w:rFonts w:ascii="Times New Roman" w:hAnsi="Times New Roman" w:cs="Helvetica"/>
          <w:sz w:val="22"/>
          <w:szCs w:val="22"/>
        </w:rPr>
        <w:t>Introduzione del prof. Alfredo Marini</w:t>
      </w:r>
    </w:p>
    <w:p w14:paraId="185B3884" w14:textId="77777777" w:rsidR="00117540"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 w:val="22"/>
          <w:szCs w:val="22"/>
        </w:rPr>
      </w:pPr>
      <w:r w:rsidRPr="00BF42ED">
        <w:rPr>
          <w:rFonts w:ascii="Times New Roman" w:hAnsi="Times New Roman" w:cs="Helvetica"/>
          <w:sz w:val="22"/>
          <w:szCs w:val="22"/>
        </w:rPr>
        <w:t xml:space="preserve">Dobbiamo considerare il mito da due lati principali. </w:t>
      </w:r>
    </w:p>
    <w:p w14:paraId="2545AC9E" w14:textId="77777777" w:rsidR="00D97624" w:rsidRPr="00BF42ED" w:rsidRDefault="00D97624"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 w:val="22"/>
          <w:szCs w:val="22"/>
        </w:rPr>
      </w:pPr>
    </w:p>
    <w:p w14:paraId="0A30FCF8" w14:textId="20AB0099"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 w:val="22"/>
          <w:szCs w:val="22"/>
        </w:rPr>
      </w:pPr>
      <w:r w:rsidRPr="00BF42ED">
        <w:rPr>
          <w:rFonts w:ascii="Times New Roman" w:hAnsi="Times New Roman" w:cs="Helvetica"/>
          <w:sz w:val="22"/>
          <w:szCs w:val="22"/>
        </w:rPr>
        <w:t xml:space="preserve">A) – “Mito” vuol dire “racconto” e può perciò riferirsi:  </w:t>
      </w:r>
    </w:p>
    <w:p w14:paraId="1465764F" w14:textId="77777777"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 w:val="22"/>
          <w:szCs w:val="22"/>
        </w:rPr>
      </w:pPr>
      <w:r w:rsidRPr="00BF42ED">
        <w:rPr>
          <w:rFonts w:ascii="Times New Roman" w:hAnsi="Times New Roman" w:cs="Helvetica"/>
          <w:sz w:val="22"/>
          <w:szCs w:val="22"/>
        </w:rPr>
        <w:t xml:space="preserve">1. alle </w:t>
      </w:r>
      <w:r w:rsidRPr="00BF42ED">
        <w:rPr>
          <w:rFonts w:ascii="Times New Roman" w:hAnsi="Times New Roman" w:cs="Helvetica"/>
          <w:i/>
          <w:sz w:val="22"/>
          <w:szCs w:val="22"/>
        </w:rPr>
        <w:t>leggende</w:t>
      </w:r>
      <w:r w:rsidRPr="00BF42ED">
        <w:rPr>
          <w:rFonts w:ascii="Times New Roman" w:hAnsi="Times New Roman" w:cs="Helvetica"/>
          <w:sz w:val="22"/>
          <w:szCs w:val="22"/>
        </w:rPr>
        <w:t xml:space="preserve"> di uomini e fatti detti, appunto, “leggenda</w:t>
      </w:r>
      <w:r w:rsidR="0041280D" w:rsidRPr="00BF42ED">
        <w:rPr>
          <w:rFonts w:ascii="Times New Roman" w:hAnsi="Times New Roman" w:cs="Helvetica"/>
          <w:sz w:val="22"/>
          <w:szCs w:val="22"/>
        </w:rPr>
        <w:t>ri”</w:t>
      </w:r>
      <w:r w:rsidRPr="00BF42ED">
        <w:rPr>
          <w:rFonts w:ascii="Times New Roman" w:hAnsi="Times New Roman" w:cs="Helvetica"/>
          <w:sz w:val="22"/>
          <w:szCs w:val="22"/>
        </w:rPr>
        <w:t xml:space="preserve"> ma</w:t>
      </w:r>
      <w:r w:rsidR="0041280D" w:rsidRPr="00BF42ED">
        <w:rPr>
          <w:rFonts w:ascii="Times New Roman" w:hAnsi="Times New Roman" w:cs="Helvetica"/>
          <w:sz w:val="22"/>
          <w:szCs w:val="22"/>
        </w:rPr>
        <w:t>,</w:t>
      </w:r>
      <w:r w:rsidRPr="00BF42ED">
        <w:rPr>
          <w:rFonts w:ascii="Times New Roman" w:hAnsi="Times New Roman" w:cs="Helvetica"/>
          <w:sz w:val="22"/>
          <w:szCs w:val="22"/>
        </w:rPr>
        <w:t xml:space="preserve"> a maggior ragione</w:t>
      </w:r>
      <w:r w:rsidR="0041280D" w:rsidRPr="00BF42ED">
        <w:rPr>
          <w:rFonts w:ascii="Times New Roman" w:hAnsi="Times New Roman" w:cs="Helvetica"/>
          <w:sz w:val="22"/>
          <w:szCs w:val="22"/>
        </w:rPr>
        <w:t>,</w:t>
      </w:r>
      <w:r w:rsidRPr="00BF42ED">
        <w:rPr>
          <w:rFonts w:ascii="Times New Roman" w:hAnsi="Times New Roman" w:cs="Helvetica"/>
          <w:sz w:val="22"/>
          <w:szCs w:val="22"/>
        </w:rPr>
        <w:t xml:space="preserve"> di dei e semidei, santi ed eroi, e quindi con largo spazio nell’ambito delle credenze, dei riti e delle pratiche religiose (per es. le mitologie religiose dei diversi popoli, passati e presenti, come quelle greco-romano-germaniche o quelle greco-ortodosse e romano-cristiane, spesso riferite a luoghi sacri, o sa</w:t>
      </w:r>
      <w:r w:rsidRPr="00BF42ED">
        <w:rPr>
          <w:rFonts w:ascii="Times New Roman" w:hAnsi="Times New Roman" w:cs="Helvetica"/>
          <w:sz w:val="22"/>
          <w:szCs w:val="22"/>
        </w:rPr>
        <w:t>n</w:t>
      </w:r>
      <w:r w:rsidRPr="00BF42ED">
        <w:rPr>
          <w:rFonts w:ascii="Times New Roman" w:hAnsi="Times New Roman" w:cs="Helvetica"/>
          <w:sz w:val="22"/>
          <w:szCs w:val="22"/>
        </w:rPr>
        <w:t>tuari, ma anche a liturgie temporali o a ritualità sistematiche che interessano l’intiero calendario).</w:t>
      </w:r>
      <w:r w:rsidR="0041280D" w:rsidRPr="00BF42ED">
        <w:rPr>
          <w:rFonts w:ascii="Times New Roman" w:hAnsi="Times New Roman" w:cs="Helvetica"/>
          <w:sz w:val="22"/>
          <w:szCs w:val="22"/>
        </w:rPr>
        <w:t xml:space="preserve">  </w:t>
      </w:r>
    </w:p>
    <w:p w14:paraId="137881BB" w14:textId="5B42B86F"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59" w:lineRule="auto"/>
        <w:jc w:val="both"/>
        <w:rPr>
          <w:rFonts w:ascii="Times New Roman" w:hAnsi="Times New Roman" w:cs="Helvetica"/>
          <w:sz w:val="22"/>
          <w:szCs w:val="22"/>
        </w:rPr>
      </w:pPr>
      <w:r w:rsidRPr="00BF42ED">
        <w:rPr>
          <w:rFonts w:ascii="Times New Roman" w:hAnsi="Times New Roman" w:cs="Helvetica"/>
          <w:sz w:val="22"/>
          <w:szCs w:val="22"/>
        </w:rPr>
        <w:t xml:space="preserve">2. oppure alle </w:t>
      </w:r>
      <w:r w:rsidRPr="00BF42ED">
        <w:rPr>
          <w:rFonts w:ascii="Times New Roman" w:hAnsi="Times New Roman" w:cs="Helvetica"/>
          <w:i/>
          <w:sz w:val="22"/>
          <w:szCs w:val="22"/>
        </w:rPr>
        <w:t>fiabe</w:t>
      </w:r>
      <w:r w:rsidRPr="00BF42ED">
        <w:rPr>
          <w:rFonts w:ascii="Times New Roman" w:hAnsi="Times New Roman" w:cs="Helvetica"/>
          <w:sz w:val="22"/>
          <w:szCs w:val="22"/>
        </w:rPr>
        <w:t xml:space="preserve"> (raccontate essenzialmente ai “bambini”), che evocano mondi fantastici popolati di creature fantastiche, ma spesso sono allegorie con intenti educativi (es. Fedro, Esopo, La Fontaine, I Viaggi di Gulliver, Pino</w:t>
      </w:r>
      <w:r w:rsidRPr="00BF42ED">
        <w:rPr>
          <w:rFonts w:ascii="Times New Roman" w:hAnsi="Times New Roman" w:cs="Helvetica"/>
          <w:sz w:val="22"/>
          <w:szCs w:val="22"/>
        </w:rPr>
        <w:t>c</w:t>
      </w:r>
      <w:r w:rsidRPr="00BF42ED">
        <w:rPr>
          <w:rFonts w:ascii="Times New Roman" w:hAnsi="Times New Roman" w:cs="Helvetica"/>
          <w:sz w:val="22"/>
          <w:szCs w:val="22"/>
        </w:rPr>
        <w:t xml:space="preserve">chio):  il riferimento a tempi e luoghi è allora analogico-simbolico.  </w:t>
      </w:r>
    </w:p>
    <w:p w14:paraId="11158BEC" w14:textId="55FD4126" w:rsidR="00247583"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 w:val="22"/>
          <w:szCs w:val="22"/>
        </w:rPr>
      </w:pPr>
      <w:r w:rsidRPr="00BF42ED">
        <w:rPr>
          <w:rFonts w:ascii="Times New Roman" w:hAnsi="Times New Roman" w:cs="Helvetica"/>
          <w:sz w:val="22"/>
          <w:szCs w:val="22"/>
        </w:rPr>
        <w:t xml:space="preserve">3. Più caratteristica però è stata – nella Grecia antica e nella </w:t>
      </w:r>
      <w:r w:rsidR="009841B2" w:rsidRPr="00BF42ED">
        <w:rPr>
          <w:rFonts w:ascii="Times New Roman" w:hAnsi="Times New Roman" w:cs="Helvetica"/>
          <w:i/>
          <w:sz w:val="22"/>
          <w:szCs w:val="22"/>
        </w:rPr>
        <w:t>koinē</w:t>
      </w:r>
      <w:r w:rsidRPr="00BF42ED">
        <w:rPr>
          <w:rFonts w:ascii="Times New Roman" w:hAnsi="Times New Roman" w:cs="Helvetica"/>
          <w:sz w:val="22"/>
          <w:szCs w:val="22"/>
        </w:rPr>
        <w:t xml:space="preserve"> ellenistico-romana – la percezione polemica della mitopojesi religiosa</w:t>
      </w:r>
      <w:r w:rsidR="0041280D" w:rsidRPr="00BF42ED">
        <w:rPr>
          <w:rFonts w:ascii="Times New Roman" w:hAnsi="Times New Roman" w:cs="Helvetica"/>
          <w:sz w:val="22"/>
          <w:szCs w:val="22"/>
        </w:rPr>
        <w:t>, moralistica</w:t>
      </w:r>
      <w:r w:rsidRPr="00BF42ED">
        <w:rPr>
          <w:rFonts w:ascii="Times New Roman" w:hAnsi="Times New Roman" w:cs="Helvetica"/>
          <w:sz w:val="22"/>
          <w:szCs w:val="22"/>
        </w:rPr>
        <w:t xml:space="preserve"> e le</w:t>
      </w:r>
      <w:r w:rsidRPr="00BF42ED">
        <w:rPr>
          <w:rFonts w:ascii="Times New Roman" w:hAnsi="Times New Roman" w:cs="Helvetica"/>
          <w:sz w:val="22"/>
          <w:szCs w:val="22"/>
        </w:rPr>
        <w:t>t</w:t>
      </w:r>
      <w:r w:rsidRPr="00BF42ED">
        <w:rPr>
          <w:rFonts w:ascii="Times New Roman" w:hAnsi="Times New Roman" w:cs="Helvetica"/>
          <w:sz w:val="22"/>
          <w:szCs w:val="22"/>
        </w:rPr>
        <w:t xml:space="preserve">teraria rispetto al </w:t>
      </w:r>
      <w:r w:rsidRPr="00BF42ED">
        <w:rPr>
          <w:rFonts w:ascii="Times New Roman" w:hAnsi="Times New Roman" w:cs="Helvetica"/>
          <w:i/>
          <w:sz w:val="22"/>
          <w:szCs w:val="22"/>
        </w:rPr>
        <w:t>logos</w:t>
      </w:r>
      <w:r w:rsidRPr="00BF42ED">
        <w:rPr>
          <w:rFonts w:ascii="Times New Roman" w:hAnsi="Times New Roman" w:cs="Helvetica"/>
          <w:sz w:val="22"/>
          <w:szCs w:val="22"/>
        </w:rPr>
        <w:t xml:space="preserve"> (la contrapposizione tra </w:t>
      </w:r>
      <w:r w:rsidRPr="00BF42ED">
        <w:rPr>
          <w:rFonts w:ascii="Times New Roman" w:hAnsi="Times New Roman" w:cs="Helvetica"/>
          <w:i/>
          <w:sz w:val="22"/>
          <w:szCs w:val="22"/>
        </w:rPr>
        <w:t>mythos</w:t>
      </w:r>
      <w:r w:rsidRPr="00BF42ED">
        <w:rPr>
          <w:rFonts w:ascii="Times New Roman" w:hAnsi="Times New Roman" w:cs="Helvetica"/>
          <w:sz w:val="22"/>
          <w:szCs w:val="22"/>
        </w:rPr>
        <w:t xml:space="preserve"> e </w:t>
      </w:r>
      <w:r w:rsidRPr="00BF42ED">
        <w:rPr>
          <w:rFonts w:ascii="Times New Roman" w:hAnsi="Times New Roman" w:cs="Helvetica"/>
          <w:i/>
          <w:sz w:val="22"/>
          <w:szCs w:val="22"/>
        </w:rPr>
        <w:t>logos</w:t>
      </w:r>
      <w:r w:rsidRPr="00BF42ED">
        <w:rPr>
          <w:rFonts w:ascii="Times New Roman" w:hAnsi="Times New Roman" w:cs="Helvetica"/>
          <w:sz w:val="22"/>
          <w:szCs w:val="22"/>
        </w:rPr>
        <w:t xml:space="preserve"> ha molte an</w:t>
      </w:r>
      <w:r w:rsidRPr="00BF42ED">
        <w:rPr>
          <w:rFonts w:ascii="Times New Roman" w:hAnsi="Times New Roman" w:cs="Helvetica"/>
          <w:sz w:val="22"/>
          <w:szCs w:val="22"/>
        </w:rPr>
        <w:t>a</w:t>
      </w:r>
      <w:r w:rsidRPr="00BF42ED">
        <w:rPr>
          <w:rFonts w:ascii="Times New Roman" w:hAnsi="Times New Roman" w:cs="Helvetica"/>
          <w:sz w:val="22"/>
          <w:szCs w:val="22"/>
        </w:rPr>
        <w:t xml:space="preserve">logie:  </w:t>
      </w:r>
      <w:r w:rsidRPr="00BF42ED">
        <w:rPr>
          <w:rFonts w:ascii="Times New Roman" w:hAnsi="Times New Roman" w:cs="Helvetica"/>
          <w:i/>
          <w:sz w:val="22"/>
          <w:szCs w:val="22"/>
        </w:rPr>
        <w:t>peith</w:t>
      </w:r>
      <w:r w:rsidR="0041280D" w:rsidRPr="00BF42ED">
        <w:rPr>
          <w:rFonts w:ascii="Times New Roman" w:hAnsi="Times New Roman"/>
          <w:i/>
          <w:sz w:val="22"/>
          <w:szCs w:val="22"/>
        </w:rPr>
        <w:t>ō</w:t>
      </w:r>
      <w:r w:rsidRPr="00BF42ED">
        <w:rPr>
          <w:rFonts w:ascii="Times New Roman" w:hAnsi="Times New Roman" w:cs="Helvetica"/>
          <w:sz w:val="22"/>
          <w:szCs w:val="22"/>
        </w:rPr>
        <w:t xml:space="preserve"> e</w:t>
      </w:r>
      <w:r w:rsidR="0041280D" w:rsidRPr="00BF42ED">
        <w:rPr>
          <w:rFonts w:ascii="Times New Roman" w:hAnsi="Times New Roman" w:cs="Helvetica"/>
          <w:i/>
          <w:sz w:val="22"/>
          <w:szCs w:val="22"/>
        </w:rPr>
        <w:t xml:space="preserve"> al</w:t>
      </w:r>
      <w:r w:rsidR="0041280D" w:rsidRPr="00BF42ED">
        <w:rPr>
          <w:rFonts w:ascii="Times New Roman" w:hAnsi="Times New Roman"/>
          <w:i/>
          <w:sz w:val="22"/>
          <w:szCs w:val="22"/>
        </w:rPr>
        <w:t>ē</w:t>
      </w:r>
      <w:r w:rsidRPr="00BF42ED">
        <w:rPr>
          <w:rFonts w:ascii="Times New Roman" w:hAnsi="Times New Roman" w:cs="Helvetica"/>
          <w:i/>
          <w:sz w:val="22"/>
          <w:szCs w:val="22"/>
        </w:rPr>
        <w:t>theia</w:t>
      </w:r>
      <w:r w:rsidRPr="00BF42ED">
        <w:rPr>
          <w:rFonts w:ascii="Times New Roman" w:hAnsi="Times New Roman" w:cs="Helvetica"/>
          <w:sz w:val="22"/>
          <w:szCs w:val="22"/>
        </w:rPr>
        <w:t xml:space="preserve">, </w:t>
      </w:r>
      <w:r w:rsidRPr="00BF42ED">
        <w:rPr>
          <w:rFonts w:ascii="Times New Roman" w:hAnsi="Times New Roman" w:cs="Helvetica"/>
          <w:i/>
          <w:sz w:val="22"/>
          <w:szCs w:val="22"/>
        </w:rPr>
        <w:t xml:space="preserve">doxa </w:t>
      </w:r>
      <w:r w:rsidRPr="00BF42ED">
        <w:rPr>
          <w:rFonts w:ascii="Times New Roman" w:hAnsi="Times New Roman" w:cs="Helvetica"/>
          <w:sz w:val="22"/>
          <w:szCs w:val="22"/>
        </w:rPr>
        <w:t xml:space="preserve">ed </w:t>
      </w:r>
      <w:r w:rsidR="00247583" w:rsidRPr="00BF42ED">
        <w:rPr>
          <w:rFonts w:ascii="Times New Roman" w:hAnsi="Times New Roman" w:cs="Helvetica"/>
          <w:i/>
          <w:sz w:val="22"/>
          <w:szCs w:val="22"/>
        </w:rPr>
        <w:t>epist</w:t>
      </w:r>
      <w:r w:rsidR="00247583" w:rsidRPr="00BF42ED">
        <w:rPr>
          <w:rFonts w:ascii="Times New Roman" w:hAnsi="Times New Roman"/>
          <w:i/>
          <w:sz w:val="22"/>
          <w:szCs w:val="22"/>
        </w:rPr>
        <w:t>ē</w:t>
      </w:r>
      <w:r w:rsidRPr="00BF42ED">
        <w:rPr>
          <w:rFonts w:ascii="Times New Roman" w:hAnsi="Times New Roman" w:cs="Helvetica"/>
          <w:i/>
          <w:sz w:val="22"/>
          <w:szCs w:val="22"/>
        </w:rPr>
        <w:t>m</w:t>
      </w:r>
      <w:r w:rsidR="00247583" w:rsidRPr="00BF42ED">
        <w:rPr>
          <w:rFonts w:ascii="Times New Roman" w:hAnsi="Times New Roman"/>
          <w:i/>
          <w:sz w:val="22"/>
          <w:szCs w:val="22"/>
        </w:rPr>
        <w:t>ē</w:t>
      </w:r>
      <w:r w:rsidRPr="00BF42ED">
        <w:rPr>
          <w:rFonts w:ascii="Times New Roman" w:hAnsi="Times New Roman" w:cs="Helvetica"/>
          <w:sz w:val="22"/>
          <w:szCs w:val="22"/>
        </w:rPr>
        <w:t xml:space="preserve">, </w:t>
      </w:r>
      <w:r w:rsidRPr="00BF42ED">
        <w:rPr>
          <w:rFonts w:ascii="Times New Roman" w:hAnsi="Times New Roman" w:cs="Helvetica"/>
          <w:i/>
          <w:sz w:val="22"/>
          <w:szCs w:val="22"/>
        </w:rPr>
        <w:t>retorica e dialettica</w:t>
      </w:r>
      <w:r w:rsidRPr="00BF42ED">
        <w:rPr>
          <w:rFonts w:ascii="Times New Roman" w:hAnsi="Times New Roman" w:cs="Helvetica"/>
          <w:sz w:val="22"/>
          <w:szCs w:val="22"/>
        </w:rPr>
        <w:t xml:space="preserve">). </w:t>
      </w:r>
    </w:p>
    <w:p w14:paraId="02A59DED" w14:textId="77777777"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Times New Roman" w:hAnsi="Times New Roman" w:cs="Helvetica"/>
          <w:sz w:val="22"/>
          <w:szCs w:val="22"/>
        </w:rPr>
      </w:pPr>
      <w:r w:rsidRPr="00BF42ED">
        <w:rPr>
          <w:rFonts w:ascii="Times New Roman" w:hAnsi="Times New Roman" w:cs="Helvetica"/>
          <w:sz w:val="22"/>
          <w:szCs w:val="22"/>
        </w:rPr>
        <w:t xml:space="preserve">Abbiamo al proposito due coppie dominanti di opposti, che nascono in Grecia e percorrono il mondo ellenistico, quello medievale e quello moderno, fino ad oggi.  </w:t>
      </w:r>
    </w:p>
    <w:p w14:paraId="26A841A0" w14:textId="77777777"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59" w:lineRule="auto"/>
        <w:jc w:val="both"/>
        <w:rPr>
          <w:rFonts w:ascii="Times New Roman" w:hAnsi="Times New Roman" w:cs="Helvetica"/>
          <w:sz w:val="22"/>
          <w:szCs w:val="22"/>
        </w:rPr>
      </w:pPr>
      <w:r w:rsidRPr="00BF42ED">
        <w:rPr>
          <w:rFonts w:ascii="Times New Roman" w:hAnsi="Times New Roman" w:cs="Helvetica"/>
          <w:sz w:val="22"/>
          <w:szCs w:val="22"/>
        </w:rPr>
        <w:t xml:space="preserve">La prima coppia è:  </w:t>
      </w:r>
    </w:p>
    <w:p w14:paraId="1FEA5745" w14:textId="77777777"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59" w:lineRule="auto"/>
        <w:jc w:val="both"/>
        <w:rPr>
          <w:rFonts w:ascii="Times New Roman" w:hAnsi="Times New Roman"/>
          <w:sz w:val="22"/>
          <w:szCs w:val="22"/>
        </w:rPr>
      </w:pPr>
      <w:r w:rsidRPr="00BF42ED">
        <w:rPr>
          <w:rFonts w:ascii="Times New Roman" w:hAnsi="Times New Roman" w:cs="Helvetica"/>
          <w:sz w:val="22"/>
          <w:szCs w:val="22"/>
        </w:rPr>
        <w:lastRenderedPageBreak/>
        <w:t xml:space="preserve">a) </w:t>
      </w:r>
      <w:r w:rsidRPr="00BF42ED">
        <w:rPr>
          <w:rFonts w:ascii="Times New Roman" w:hAnsi="Times New Roman" w:cs="Helvetica"/>
          <w:i/>
          <w:sz w:val="22"/>
          <w:szCs w:val="22"/>
        </w:rPr>
        <w:t xml:space="preserve">mythos </w:t>
      </w:r>
      <w:r w:rsidRPr="00BF42ED">
        <w:rPr>
          <w:rFonts w:ascii="Times New Roman" w:hAnsi="Times New Roman" w:cs="Helvetica"/>
          <w:sz w:val="22"/>
          <w:szCs w:val="22"/>
        </w:rPr>
        <w:t>e</w:t>
      </w:r>
      <w:r w:rsidRPr="00BF42ED">
        <w:rPr>
          <w:rFonts w:ascii="Times New Roman" w:hAnsi="Times New Roman" w:cs="Helvetica"/>
          <w:i/>
          <w:sz w:val="22"/>
          <w:szCs w:val="22"/>
        </w:rPr>
        <w:t xml:space="preserve"> logos</w:t>
      </w:r>
      <w:r w:rsidR="00247583" w:rsidRPr="00BF42ED">
        <w:rPr>
          <w:rFonts w:ascii="Times New Roman" w:hAnsi="Times New Roman" w:cs="Helvetica"/>
          <w:sz w:val="22"/>
          <w:szCs w:val="22"/>
        </w:rPr>
        <w:t xml:space="preserve"> – di fronte al </w:t>
      </w:r>
      <w:r w:rsidR="00247583" w:rsidRPr="00BA185B">
        <w:rPr>
          <w:rFonts w:ascii="Times New Roman" w:hAnsi="Times New Roman" w:cs="Helvetica"/>
          <w:i/>
          <w:sz w:val="22"/>
          <w:szCs w:val="22"/>
        </w:rPr>
        <w:t>logos</w:t>
      </w:r>
      <w:r w:rsidR="00247583" w:rsidRPr="00BF42ED">
        <w:rPr>
          <w:rFonts w:ascii="Times New Roman" w:hAnsi="Times New Roman" w:cs="Helvetica"/>
          <w:sz w:val="22"/>
          <w:szCs w:val="22"/>
        </w:rPr>
        <w:t xml:space="preserve"> il mito sarà</w:t>
      </w:r>
      <w:r w:rsidRPr="00BF42ED">
        <w:rPr>
          <w:rFonts w:ascii="Times New Roman" w:hAnsi="Times New Roman" w:cs="Helvetica"/>
          <w:sz w:val="22"/>
          <w:szCs w:val="22"/>
        </w:rPr>
        <w:t xml:space="preserve"> invenzione, fantasia, fede (non è universale, tiene unita una setta o un’etnia ma la separa dalle altre, crea molti “mondi”); </w:t>
      </w:r>
      <w:r w:rsidR="00247583" w:rsidRPr="00BF42ED">
        <w:rPr>
          <w:rFonts w:ascii="Times New Roman" w:hAnsi="Times New Roman" w:cs="Helvetica"/>
          <w:sz w:val="22"/>
          <w:szCs w:val="22"/>
        </w:rPr>
        <w:t xml:space="preserve"> e</w:t>
      </w:r>
      <w:r w:rsidRPr="00BF42ED">
        <w:rPr>
          <w:rFonts w:ascii="Times New Roman" w:hAnsi="Times New Roman" w:cs="Helvetica"/>
          <w:sz w:val="22"/>
          <w:szCs w:val="22"/>
        </w:rPr>
        <w:t xml:space="preserve"> il</w:t>
      </w:r>
      <w:r w:rsidRPr="00BF42ED">
        <w:rPr>
          <w:rFonts w:ascii="Times New Roman" w:hAnsi="Times New Roman" w:cs="Helvetica"/>
          <w:i/>
          <w:sz w:val="22"/>
          <w:szCs w:val="22"/>
        </w:rPr>
        <w:t xml:space="preserve"> logos</w:t>
      </w:r>
      <w:r w:rsidR="00247583" w:rsidRPr="00BF42ED">
        <w:rPr>
          <w:rFonts w:ascii="Times New Roman" w:hAnsi="Times New Roman" w:cs="Helvetica"/>
          <w:sz w:val="22"/>
          <w:szCs w:val="22"/>
        </w:rPr>
        <w:t xml:space="preserve"> sarà</w:t>
      </w:r>
      <w:r w:rsidRPr="00BF42ED">
        <w:rPr>
          <w:rFonts w:ascii="Times New Roman" w:hAnsi="Times New Roman" w:cs="Helvetica"/>
          <w:sz w:val="22"/>
          <w:szCs w:val="22"/>
        </w:rPr>
        <w:t xml:space="preserve"> pensiero razionale, pratico, scientifico, filos</w:t>
      </w:r>
      <w:r w:rsidRPr="00BF42ED">
        <w:rPr>
          <w:rFonts w:ascii="Times New Roman" w:hAnsi="Times New Roman" w:cs="Helvetica"/>
          <w:sz w:val="22"/>
          <w:szCs w:val="22"/>
        </w:rPr>
        <w:t>o</w:t>
      </w:r>
      <w:r w:rsidRPr="00BF42ED">
        <w:rPr>
          <w:rFonts w:ascii="Times New Roman" w:hAnsi="Times New Roman" w:cs="Helvetica"/>
          <w:sz w:val="22"/>
          <w:szCs w:val="22"/>
        </w:rPr>
        <w:t>fico, che vuol valere per tutti, unificare il mondo, far sì che tutti si riconosc</w:t>
      </w:r>
      <w:r w:rsidRPr="00BF42ED">
        <w:rPr>
          <w:rFonts w:ascii="Times New Roman" w:hAnsi="Times New Roman" w:cs="Helvetica"/>
          <w:sz w:val="22"/>
          <w:szCs w:val="22"/>
        </w:rPr>
        <w:t>a</w:t>
      </w:r>
      <w:r w:rsidRPr="00BF42ED">
        <w:rPr>
          <w:rFonts w:ascii="Times New Roman" w:hAnsi="Times New Roman" w:cs="Helvetica"/>
          <w:sz w:val="22"/>
          <w:szCs w:val="22"/>
        </w:rPr>
        <w:t>no in un solo mondo (</w:t>
      </w:r>
      <w:r w:rsidR="00247583" w:rsidRPr="00BF42ED">
        <w:rPr>
          <w:rFonts w:ascii="Times New Roman" w:hAnsi="Times New Roman" w:cs="Helvetica"/>
          <w:sz w:val="22"/>
          <w:szCs w:val="22"/>
        </w:rPr>
        <w:t xml:space="preserve">che questo fosse cosa desiderabile è </w:t>
      </w:r>
      <w:r w:rsidRPr="00BF42ED">
        <w:rPr>
          <w:rFonts w:ascii="Times New Roman" w:hAnsi="Times New Roman" w:cs="Helvetica"/>
          <w:sz w:val="22"/>
          <w:szCs w:val="22"/>
        </w:rPr>
        <w:t xml:space="preserve">già </w:t>
      </w:r>
      <w:r w:rsidR="00247583" w:rsidRPr="00BF42ED">
        <w:rPr>
          <w:rFonts w:ascii="Times New Roman" w:hAnsi="Times New Roman" w:cs="Helvetica"/>
          <w:sz w:val="22"/>
          <w:szCs w:val="22"/>
        </w:rPr>
        <w:t>chiaro da qua</w:t>
      </w:r>
      <w:r w:rsidR="00247583" w:rsidRPr="00BF42ED">
        <w:rPr>
          <w:rFonts w:ascii="Times New Roman" w:hAnsi="Times New Roman" w:cs="Helvetica"/>
          <w:sz w:val="22"/>
          <w:szCs w:val="22"/>
        </w:rPr>
        <w:t>n</w:t>
      </w:r>
      <w:r w:rsidR="00247583" w:rsidRPr="00BF42ED">
        <w:rPr>
          <w:rFonts w:ascii="Times New Roman" w:hAnsi="Times New Roman" w:cs="Helvetica"/>
          <w:sz w:val="22"/>
          <w:szCs w:val="22"/>
        </w:rPr>
        <w:t xml:space="preserve">do </w:t>
      </w:r>
      <w:r w:rsidRPr="00BF42ED">
        <w:rPr>
          <w:rFonts w:ascii="Times New Roman" w:hAnsi="Times New Roman" w:cs="Helvetica"/>
          <w:sz w:val="22"/>
          <w:szCs w:val="22"/>
        </w:rPr>
        <w:t>Eraclito sentenziava:  per chi è sveglio il mondo è uno solo, quelli che dormono o sognano hanno ciascuno il suo!).</w:t>
      </w:r>
      <w:r w:rsidRPr="00BF42ED">
        <w:rPr>
          <w:rFonts w:ascii="Times New Roman" w:hAnsi="Times New Roman"/>
          <w:sz w:val="22"/>
          <w:szCs w:val="22"/>
        </w:rPr>
        <w:t xml:space="preserve">  E “che il mondo sia uno per tu</w:t>
      </w:r>
      <w:r w:rsidRPr="00BF42ED">
        <w:rPr>
          <w:rFonts w:ascii="Times New Roman" w:hAnsi="Times New Roman"/>
          <w:sz w:val="22"/>
          <w:szCs w:val="22"/>
        </w:rPr>
        <w:t>t</w:t>
      </w:r>
      <w:r w:rsidRPr="00BF42ED">
        <w:rPr>
          <w:rFonts w:ascii="Times New Roman" w:hAnsi="Times New Roman"/>
          <w:sz w:val="22"/>
          <w:szCs w:val="22"/>
        </w:rPr>
        <w:t>ti” si può fare:  o perché, con la forza, un potere onnipervasivo e privo di i</w:t>
      </w:r>
      <w:r w:rsidRPr="00BF42ED">
        <w:rPr>
          <w:rFonts w:ascii="Times New Roman" w:hAnsi="Times New Roman"/>
          <w:sz w:val="22"/>
          <w:szCs w:val="22"/>
        </w:rPr>
        <w:t>n</w:t>
      </w:r>
      <w:r w:rsidRPr="00BF42ED">
        <w:rPr>
          <w:rFonts w:ascii="Times New Roman" w:hAnsi="Times New Roman"/>
          <w:sz w:val="22"/>
          <w:szCs w:val="22"/>
        </w:rPr>
        <w:t>terna dialettica, “regala” a tutti il proprio pregiudizio particolare</w:t>
      </w:r>
      <w:r w:rsidR="00247583" w:rsidRPr="00BF42ED">
        <w:rPr>
          <w:rFonts w:ascii="Times New Roman" w:hAnsi="Times New Roman"/>
          <w:sz w:val="22"/>
          <w:szCs w:val="22"/>
        </w:rPr>
        <w:t xml:space="preserve"> (vedi</w:t>
      </w:r>
      <w:r w:rsidR="00187370" w:rsidRPr="00BF42ED">
        <w:rPr>
          <w:rFonts w:ascii="Times New Roman" w:hAnsi="Times New Roman"/>
          <w:sz w:val="22"/>
          <w:szCs w:val="22"/>
        </w:rPr>
        <w:t>,</w:t>
      </w:r>
      <w:r w:rsidR="00247583" w:rsidRPr="00BF42ED">
        <w:rPr>
          <w:rFonts w:ascii="Times New Roman" w:hAnsi="Times New Roman"/>
          <w:sz w:val="22"/>
          <w:szCs w:val="22"/>
        </w:rPr>
        <w:t xml:space="preserve"> </w:t>
      </w:r>
      <w:r w:rsidR="00187370" w:rsidRPr="00BF42ED">
        <w:rPr>
          <w:rFonts w:ascii="Times New Roman" w:hAnsi="Times New Roman"/>
          <w:sz w:val="22"/>
          <w:szCs w:val="22"/>
        </w:rPr>
        <w:t xml:space="preserve">in sede religiosa, </w:t>
      </w:r>
      <w:r w:rsidR="00247583" w:rsidRPr="00BF42ED">
        <w:rPr>
          <w:rFonts w:ascii="Times New Roman" w:hAnsi="Times New Roman"/>
          <w:sz w:val="22"/>
          <w:szCs w:val="22"/>
        </w:rPr>
        <w:t>la storia dell’islam, piuttosto semplificatrice)</w:t>
      </w:r>
      <w:r w:rsidRPr="00BF42ED">
        <w:rPr>
          <w:rFonts w:ascii="Times New Roman" w:hAnsi="Times New Roman"/>
          <w:sz w:val="22"/>
          <w:szCs w:val="22"/>
        </w:rPr>
        <w:t>;  o perché tutti o quasi tutti rinunciano alla specificità del proprio pregiudizio (per quanto originale e ricco di storia) e si accordano su posizioni generiche e convenzionali, eve</w:t>
      </w:r>
      <w:r w:rsidRPr="00BF42ED">
        <w:rPr>
          <w:rFonts w:ascii="Times New Roman" w:hAnsi="Times New Roman"/>
          <w:sz w:val="22"/>
          <w:szCs w:val="22"/>
        </w:rPr>
        <w:t>n</w:t>
      </w:r>
      <w:r w:rsidRPr="00BF42ED">
        <w:rPr>
          <w:rFonts w:ascii="Times New Roman" w:hAnsi="Times New Roman"/>
          <w:sz w:val="22"/>
          <w:szCs w:val="22"/>
        </w:rPr>
        <w:t>tualmente garantite da un potere indiscusso</w:t>
      </w:r>
      <w:r w:rsidR="00187370" w:rsidRPr="00BF42ED">
        <w:rPr>
          <w:rFonts w:ascii="Times New Roman" w:hAnsi="Times New Roman"/>
          <w:sz w:val="22"/>
          <w:szCs w:val="22"/>
        </w:rPr>
        <w:t xml:space="preserve"> (vedi, in sede politica, le costit</w:t>
      </w:r>
      <w:r w:rsidR="00187370" w:rsidRPr="00BF42ED">
        <w:rPr>
          <w:rFonts w:ascii="Times New Roman" w:hAnsi="Times New Roman"/>
          <w:sz w:val="22"/>
          <w:szCs w:val="22"/>
        </w:rPr>
        <w:t>u</w:t>
      </w:r>
      <w:r w:rsidR="00187370" w:rsidRPr="00BF42ED">
        <w:rPr>
          <w:rFonts w:ascii="Times New Roman" w:hAnsi="Times New Roman"/>
          <w:sz w:val="22"/>
          <w:szCs w:val="22"/>
        </w:rPr>
        <w:t>zioni federaliste in genere)</w:t>
      </w:r>
      <w:r w:rsidRPr="00BF42ED">
        <w:rPr>
          <w:rFonts w:ascii="Times New Roman" w:hAnsi="Times New Roman"/>
          <w:sz w:val="22"/>
          <w:szCs w:val="22"/>
        </w:rPr>
        <w:t xml:space="preserve">.  </w:t>
      </w:r>
    </w:p>
    <w:p w14:paraId="7C22A8C3" w14:textId="77777777" w:rsidR="00117540" w:rsidRPr="00BF42ED" w:rsidRDefault="0018737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59" w:lineRule="auto"/>
        <w:jc w:val="both"/>
        <w:rPr>
          <w:rFonts w:ascii="Times New Roman" w:hAnsi="Times New Roman"/>
          <w:sz w:val="22"/>
          <w:szCs w:val="22"/>
        </w:rPr>
      </w:pPr>
      <w:r w:rsidRPr="00BF42ED">
        <w:rPr>
          <w:rFonts w:ascii="Times New Roman" w:hAnsi="Times New Roman"/>
          <w:sz w:val="22"/>
          <w:szCs w:val="22"/>
        </w:rPr>
        <w:t>In sede religiosa, la storia del cristianesimo,</w:t>
      </w:r>
      <w:r w:rsidR="00117540" w:rsidRPr="00BF42ED">
        <w:rPr>
          <w:rFonts w:ascii="Times New Roman" w:hAnsi="Times New Roman"/>
          <w:sz w:val="22"/>
          <w:szCs w:val="22"/>
        </w:rPr>
        <w:t xml:space="preserve"> </w:t>
      </w:r>
      <w:r w:rsidRPr="00BF42ED">
        <w:rPr>
          <w:rFonts w:ascii="Times New Roman" w:hAnsi="Times New Roman"/>
          <w:sz w:val="22"/>
          <w:szCs w:val="22"/>
        </w:rPr>
        <w:t xml:space="preserve">inseritasi nel mondo ellenistico-romano, </w:t>
      </w:r>
      <w:r w:rsidR="00117540" w:rsidRPr="00BF42ED">
        <w:rPr>
          <w:rFonts w:ascii="Times New Roman" w:hAnsi="Times New Roman"/>
          <w:sz w:val="22"/>
          <w:szCs w:val="22"/>
        </w:rPr>
        <w:t xml:space="preserve">ha seguito finora una tendenza opposta “di tipo liberale”:  ha sempre coltivato l’accoglienza di antichi riti, luoghi e forme religiose dei popoli, per impiantarvi analoghe forme cattoliche (incrementando la complicazione e la sovrapposizione di più strati culturali:  ma questo è </w:t>
      </w:r>
      <w:r w:rsidR="00117540" w:rsidRPr="00BF42ED">
        <w:rPr>
          <w:rFonts w:ascii="Times New Roman" w:hAnsi="Times New Roman"/>
          <w:i/>
          <w:sz w:val="22"/>
          <w:szCs w:val="22"/>
        </w:rPr>
        <w:t>solo un aspetto</w:t>
      </w:r>
      <w:r w:rsidR="00117540" w:rsidRPr="00BF42ED">
        <w:rPr>
          <w:rFonts w:ascii="Times New Roman" w:hAnsi="Times New Roman"/>
          <w:sz w:val="22"/>
          <w:szCs w:val="22"/>
        </w:rPr>
        <w:t xml:space="preserve"> della n</w:t>
      </w:r>
      <w:r w:rsidR="00117540" w:rsidRPr="00BF42ED">
        <w:rPr>
          <w:rFonts w:ascii="Times New Roman" w:hAnsi="Times New Roman"/>
          <w:sz w:val="22"/>
          <w:szCs w:val="22"/>
        </w:rPr>
        <w:t>o</w:t>
      </w:r>
      <w:r w:rsidR="00117540" w:rsidRPr="00BF42ED">
        <w:rPr>
          <w:rFonts w:ascii="Times New Roman" w:hAnsi="Times New Roman"/>
          <w:sz w:val="22"/>
          <w:szCs w:val="22"/>
        </w:rPr>
        <w:t xml:space="preserve">stra civiltà, dialettica e pluralista, toto coelo diversa da quella islamica).  Se la norma “libera chiesa in libero stato è difficile da applicare in Occidente, nell’Oriente islamico è semplicemente </w:t>
      </w:r>
      <w:r w:rsidRPr="00BF42ED">
        <w:rPr>
          <w:rFonts w:ascii="Times New Roman" w:hAnsi="Times New Roman"/>
          <w:sz w:val="22"/>
          <w:szCs w:val="22"/>
        </w:rPr>
        <w:t>in</w:t>
      </w:r>
      <w:r w:rsidR="00117540" w:rsidRPr="00BF42ED">
        <w:rPr>
          <w:rFonts w:ascii="Times New Roman" w:hAnsi="Times New Roman"/>
          <w:sz w:val="22"/>
          <w:szCs w:val="22"/>
        </w:rPr>
        <w:t xml:space="preserve">comprensibile). </w:t>
      </w:r>
    </w:p>
    <w:p w14:paraId="58B1319B" w14:textId="51F1026F"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59" w:lineRule="auto"/>
        <w:jc w:val="both"/>
        <w:rPr>
          <w:rFonts w:ascii="Times New Roman" w:hAnsi="Times New Roman" w:cs="Helvetica"/>
          <w:sz w:val="22"/>
          <w:szCs w:val="22"/>
        </w:rPr>
      </w:pPr>
      <w:r w:rsidRPr="00BF42ED">
        <w:rPr>
          <w:rFonts w:ascii="Times New Roman" w:hAnsi="Times New Roman" w:cs="Helvetica"/>
          <w:sz w:val="22"/>
          <w:szCs w:val="22"/>
        </w:rPr>
        <w:t xml:space="preserve">Nell’eone cristiano, è questo anche lo schema </w:t>
      </w:r>
      <w:r w:rsidR="00187370" w:rsidRPr="00BF42ED">
        <w:rPr>
          <w:rFonts w:ascii="Times New Roman" w:hAnsi="Times New Roman" w:cs="Helvetica"/>
          <w:sz w:val="22"/>
          <w:szCs w:val="22"/>
        </w:rPr>
        <w:t xml:space="preserve">cattolico </w:t>
      </w:r>
      <w:r w:rsidRPr="00BF42ED">
        <w:rPr>
          <w:rFonts w:ascii="Times New Roman" w:hAnsi="Times New Roman" w:cs="Helvetica"/>
          <w:sz w:val="22"/>
          <w:szCs w:val="22"/>
        </w:rPr>
        <w:t>di Paolo di Tarso, che raccoglie e</w:t>
      </w:r>
      <w:r w:rsidR="00187370" w:rsidRPr="00BF42ED">
        <w:rPr>
          <w:rFonts w:ascii="Times New Roman" w:hAnsi="Times New Roman" w:cs="Helvetica"/>
          <w:sz w:val="22"/>
          <w:szCs w:val="22"/>
        </w:rPr>
        <w:t>brei e gentili, ut unum sint.  N</w:t>
      </w:r>
      <w:r w:rsidRPr="00BF42ED">
        <w:rPr>
          <w:rFonts w:ascii="Times New Roman" w:hAnsi="Times New Roman" w:cs="Helvetica"/>
          <w:sz w:val="22"/>
          <w:szCs w:val="22"/>
        </w:rPr>
        <w:t xml:space="preserve">el primo cristianesimo questa è </w:t>
      </w:r>
      <w:r w:rsidR="00187370" w:rsidRPr="00BF42ED">
        <w:rPr>
          <w:rFonts w:ascii="Times New Roman" w:hAnsi="Times New Roman" w:cs="Helvetica"/>
          <w:sz w:val="22"/>
          <w:szCs w:val="22"/>
        </w:rPr>
        <w:t xml:space="preserve">in particolare </w:t>
      </w:r>
      <w:r w:rsidRPr="00BF42ED">
        <w:rPr>
          <w:rFonts w:ascii="Times New Roman" w:hAnsi="Times New Roman" w:cs="Helvetica"/>
          <w:sz w:val="22"/>
          <w:szCs w:val="22"/>
        </w:rPr>
        <w:t>la tesi pelagiana, che potremmo attualizzare come “democratico-liberale”,</w:t>
      </w:r>
      <w:r w:rsidR="00187370" w:rsidRPr="00BF42ED">
        <w:rPr>
          <w:rFonts w:ascii="Times New Roman" w:hAnsi="Times New Roman" w:cs="Helvetica"/>
          <w:sz w:val="22"/>
          <w:szCs w:val="22"/>
        </w:rPr>
        <w:t xml:space="preserve"> o “aristotelico-empiristica”;  ma</w:t>
      </w:r>
      <w:r w:rsidRPr="00BF42ED">
        <w:rPr>
          <w:rFonts w:ascii="Times New Roman" w:hAnsi="Times New Roman" w:cs="Helvetica"/>
          <w:sz w:val="22"/>
          <w:szCs w:val="22"/>
        </w:rPr>
        <w:t xml:space="preserve"> non quella agostiniana, o </w:t>
      </w:r>
      <w:r w:rsidR="00187370" w:rsidRPr="00BF42ED">
        <w:rPr>
          <w:rFonts w:ascii="Times New Roman" w:hAnsi="Times New Roman" w:cs="Helvetica"/>
          <w:sz w:val="22"/>
          <w:szCs w:val="22"/>
        </w:rPr>
        <w:t>gerarch</w:t>
      </w:r>
      <w:r w:rsidR="00187370" w:rsidRPr="00BF42ED">
        <w:rPr>
          <w:rFonts w:ascii="Times New Roman" w:hAnsi="Times New Roman" w:cs="Helvetica"/>
          <w:sz w:val="22"/>
          <w:szCs w:val="22"/>
        </w:rPr>
        <w:t>i</w:t>
      </w:r>
      <w:r w:rsidR="00187370" w:rsidRPr="00BF42ED">
        <w:rPr>
          <w:rFonts w:ascii="Times New Roman" w:hAnsi="Times New Roman" w:cs="Helvetica"/>
          <w:sz w:val="22"/>
          <w:szCs w:val="22"/>
        </w:rPr>
        <w:t xml:space="preserve">co-feudale, </w:t>
      </w:r>
      <w:r w:rsidRPr="00BF42ED">
        <w:rPr>
          <w:rFonts w:ascii="Times New Roman" w:hAnsi="Times New Roman" w:cs="Helvetica"/>
          <w:sz w:val="22"/>
          <w:szCs w:val="22"/>
        </w:rPr>
        <w:t>di Dionigi l’Areopagita, che potremmo attualizzare come gnost</w:t>
      </w:r>
      <w:r w:rsidRPr="00BF42ED">
        <w:rPr>
          <w:rFonts w:ascii="Times New Roman" w:hAnsi="Times New Roman" w:cs="Helvetica"/>
          <w:sz w:val="22"/>
          <w:szCs w:val="22"/>
        </w:rPr>
        <w:t>i</w:t>
      </w:r>
      <w:r w:rsidRPr="00BF42ED">
        <w:rPr>
          <w:rFonts w:ascii="Times New Roman" w:hAnsi="Times New Roman" w:cs="Helvetica"/>
          <w:sz w:val="22"/>
          <w:szCs w:val="22"/>
        </w:rPr>
        <w:t>co-razionalista, idealistico-platonizzante, hegeliana, comunista</w:t>
      </w:r>
      <w:r w:rsidR="00BA185B">
        <w:rPr>
          <w:rFonts w:ascii="Times New Roman" w:hAnsi="Times New Roman" w:cs="Helvetica"/>
          <w:sz w:val="22"/>
          <w:szCs w:val="22"/>
        </w:rPr>
        <w:t>,</w:t>
      </w:r>
      <w:r w:rsidR="00BA185B" w:rsidRPr="00BA185B">
        <w:rPr>
          <w:rFonts w:ascii="Times New Roman" w:hAnsi="Times New Roman" w:cs="Helvetica"/>
          <w:sz w:val="22"/>
          <w:szCs w:val="22"/>
        </w:rPr>
        <w:t xml:space="preserve"> </w:t>
      </w:r>
      <w:r w:rsidR="007174A5">
        <w:rPr>
          <w:rFonts w:ascii="Times New Roman" w:hAnsi="Times New Roman" w:cs="Helvetica"/>
          <w:sz w:val="22"/>
          <w:szCs w:val="22"/>
        </w:rPr>
        <w:t>fascista</w:t>
      </w:r>
      <w:r w:rsidRPr="00BF42ED">
        <w:rPr>
          <w:rFonts w:ascii="Times New Roman" w:hAnsi="Times New Roman" w:cs="Helvetica"/>
          <w:sz w:val="22"/>
          <w:szCs w:val="22"/>
        </w:rPr>
        <w:t>).  D</w:t>
      </w:r>
      <w:r w:rsidRPr="00BF42ED">
        <w:rPr>
          <w:rFonts w:ascii="Times New Roman" w:hAnsi="Times New Roman" w:cs="Helvetica"/>
          <w:sz w:val="22"/>
          <w:szCs w:val="22"/>
        </w:rPr>
        <w:t>o</w:t>
      </w:r>
      <w:r w:rsidRPr="00BF42ED">
        <w:rPr>
          <w:rFonts w:ascii="Times New Roman" w:hAnsi="Times New Roman" w:cs="Helvetica"/>
          <w:sz w:val="22"/>
          <w:szCs w:val="22"/>
        </w:rPr>
        <w:t>po la Riforma luterana i domenicani e poi i gesuiti sostenevano la tesi “pel</w:t>
      </w:r>
      <w:r w:rsidRPr="00BF42ED">
        <w:rPr>
          <w:rFonts w:ascii="Times New Roman" w:hAnsi="Times New Roman" w:cs="Helvetica"/>
          <w:sz w:val="22"/>
          <w:szCs w:val="22"/>
        </w:rPr>
        <w:t>a</w:t>
      </w:r>
      <w:r w:rsidRPr="00BF42ED">
        <w:rPr>
          <w:rFonts w:ascii="Times New Roman" w:hAnsi="Times New Roman" w:cs="Helvetica"/>
          <w:sz w:val="22"/>
          <w:szCs w:val="22"/>
        </w:rPr>
        <w:t>giana”, che il cristiano si salvasse (si “giustificasse”) per la sua fede ma anche per le sue opere;  i luterani</w:t>
      </w:r>
      <w:r w:rsidR="007174A5">
        <w:rPr>
          <w:rFonts w:ascii="Times New Roman" w:hAnsi="Times New Roman" w:cs="Helvetica"/>
          <w:sz w:val="22"/>
          <w:szCs w:val="22"/>
        </w:rPr>
        <w:t xml:space="preserve"> e i loro imitatori (in Francia:</w:t>
      </w:r>
      <w:r w:rsidRPr="00BF42ED">
        <w:rPr>
          <w:rFonts w:ascii="Times New Roman" w:hAnsi="Times New Roman" w:cs="Helvetica"/>
          <w:sz w:val="22"/>
          <w:szCs w:val="22"/>
        </w:rPr>
        <w:t xml:space="preserve"> </w:t>
      </w:r>
      <w:r w:rsidR="007174A5">
        <w:rPr>
          <w:rFonts w:ascii="Times New Roman" w:hAnsi="Times New Roman" w:cs="Helvetica"/>
          <w:sz w:val="22"/>
          <w:szCs w:val="22"/>
        </w:rPr>
        <w:t xml:space="preserve"> gli ugonotti, </w:t>
      </w:r>
      <w:r w:rsidRPr="00BF42ED">
        <w:rPr>
          <w:rFonts w:ascii="Times New Roman" w:hAnsi="Times New Roman" w:cs="Helvetica"/>
          <w:sz w:val="22"/>
          <w:szCs w:val="22"/>
        </w:rPr>
        <w:t>Pascal e i giansenisti</w:t>
      </w:r>
      <w:r w:rsidR="007174A5">
        <w:rPr>
          <w:rFonts w:ascii="Times New Roman" w:hAnsi="Times New Roman" w:cs="Helvetica"/>
          <w:sz w:val="22"/>
          <w:szCs w:val="22"/>
        </w:rPr>
        <w:t>; in Lombardia:  i Verri, Manzoni, Beccaria</w:t>
      </w:r>
      <w:r w:rsidRPr="00BF42ED">
        <w:rPr>
          <w:rFonts w:ascii="Times New Roman" w:hAnsi="Times New Roman" w:cs="Helvetica"/>
          <w:sz w:val="22"/>
          <w:szCs w:val="22"/>
        </w:rPr>
        <w:t>) erano su posizioni agostiniane circa il peccato originale e per la justificatio sola fide.  Anche o</w:t>
      </w:r>
      <w:r w:rsidRPr="00BF42ED">
        <w:rPr>
          <w:rFonts w:ascii="Times New Roman" w:hAnsi="Times New Roman" w:cs="Helvetica"/>
          <w:sz w:val="22"/>
          <w:szCs w:val="22"/>
        </w:rPr>
        <w:t>g</w:t>
      </w:r>
      <w:r w:rsidRPr="00BF42ED">
        <w:rPr>
          <w:rFonts w:ascii="Times New Roman" w:hAnsi="Times New Roman" w:cs="Helvetica"/>
          <w:sz w:val="22"/>
          <w:szCs w:val="22"/>
        </w:rPr>
        <w:t>gi, le tendenze ecumeniste sono inclini a posizioni liberali, democratiche ed empiriche, ma di fatto l’ecumenismo ha due avversari:  le tradizioni confe</w:t>
      </w:r>
      <w:r w:rsidRPr="00BF42ED">
        <w:rPr>
          <w:rFonts w:ascii="Times New Roman" w:hAnsi="Times New Roman" w:cs="Helvetica"/>
          <w:sz w:val="22"/>
          <w:szCs w:val="22"/>
        </w:rPr>
        <w:t>s</w:t>
      </w:r>
      <w:r w:rsidRPr="00BF42ED">
        <w:rPr>
          <w:rFonts w:ascii="Times New Roman" w:hAnsi="Times New Roman" w:cs="Helvetica"/>
          <w:sz w:val="22"/>
          <w:szCs w:val="22"/>
        </w:rPr>
        <w:t xml:space="preserve">sionali localistiche da un lato, e quelle dogmatico-teologiche (razionaliste) </w:t>
      </w:r>
      <w:r w:rsidRPr="00BF42ED">
        <w:rPr>
          <w:rFonts w:ascii="Times New Roman" w:hAnsi="Times New Roman" w:cs="Helvetica"/>
          <w:sz w:val="22"/>
          <w:szCs w:val="22"/>
        </w:rPr>
        <w:lastRenderedPageBreak/>
        <w:t xml:space="preserve">dall’altro.  Per es., mentre la chiesa cattolica convoglia tutto il destino storico grecizzante della dottrina teologica cristiana, la chiesa anglicana (i cui </w:t>
      </w:r>
      <w:r w:rsidR="007174A5">
        <w:rPr>
          <w:rFonts w:ascii="Times New Roman" w:hAnsi="Times New Roman" w:cs="Helvetica"/>
          <w:sz w:val="22"/>
          <w:szCs w:val="22"/>
        </w:rPr>
        <w:t>“</w:t>
      </w:r>
      <w:r w:rsidRPr="00BF42ED">
        <w:rPr>
          <w:rFonts w:ascii="Times New Roman" w:hAnsi="Times New Roman" w:cs="Helvetica"/>
          <w:sz w:val="22"/>
          <w:szCs w:val="22"/>
        </w:rPr>
        <w:t>39 a</w:t>
      </w:r>
      <w:r w:rsidRPr="00BF42ED">
        <w:rPr>
          <w:rFonts w:ascii="Times New Roman" w:hAnsi="Times New Roman" w:cs="Helvetica"/>
          <w:sz w:val="22"/>
          <w:szCs w:val="22"/>
        </w:rPr>
        <w:t>r</w:t>
      </w:r>
      <w:r w:rsidRPr="00BF42ED">
        <w:rPr>
          <w:rFonts w:ascii="Times New Roman" w:hAnsi="Times New Roman" w:cs="Helvetica"/>
          <w:sz w:val="22"/>
          <w:szCs w:val="22"/>
        </w:rPr>
        <w:t>ticoli di fede</w:t>
      </w:r>
      <w:r w:rsidR="007174A5">
        <w:rPr>
          <w:rFonts w:ascii="Times New Roman" w:hAnsi="Times New Roman" w:cs="Helvetica"/>
          <w:sz w:val="22"/>
          <w:szCs w:val="22"/>
        </w:rPr>
        <w:t>”</w:t>
      </w:r>
      <w:r w:rsidRPr="00BF42ED">
        <w:rPr>
          <w:rFonts w:ascii="Times New Roman" w:hAnsi="Times New Roman" w:cs="Helvetica"/>
          <w:sz w:val="22"/>
          <w:szCs w:val="22"/>
        </w:rPr>
        <w:t xml:space="preserve"> si collocano teologicamente a prima dello scisma d’Oriente – saltando a pie’ pari tutta la teologia medievale!) è assai meno appesant</w:t>
      </w:r>
      <w:r w:rsidR="00D60502" w:rsidRPr="00BF42ED">
        <w:rPr>
          <w:rFonts w:ascii="Times New Roman" w:hAnsi="Times New Roman" w:cs="Helvetica"/>
          <w:sz w:val="22"/>
          <w:szCs w:val="22"/>
        </w:rPr>
        <w:t>ita nel suo approccio universalistico</w:t>
      </w:r>
      <w:r w:rsidRPr="00BF42ED">
        <w:rPr>
          <w:rFonts w:ascii="Times New Roman" w:hAnsi="Times New Roman" w:cs="Helvetica"/>
          <w:sz w:val="22"/>
          <w:szCs w:val="22"/>
        </w:rPr>
        <w:t xml:space="preserve"> alle altre confessioni</w:t>
      </w:r>
      <w:r w:rsidR="00D60502" w:rsidRPr="00BF42ED">
        <w:rPr>
          <w:rFonts w:ascii="Times New Roman" w:hAnsi="Times New Roman" w:cs="Helvetica"/>
          <w:sz w:val="22"/>
          <w:szCs w:val="22"/>
        </w:rPr>
        <w:t>, per il fatto che non ha la tentazione di dedurle da un concetto aprioristico di universalità</w:t>
      </w:r>
      <w:r w:rsidR="007174A5">
        <w:rPr>
          <w:rFonts w:ascii="Times New Roman" w:hAnsi="Times New Roman" w:cs="Helvetica"/>
          <w:sz w:val="22"/>
          <w:szCs w:val="22"/>
        </w:rPr>
        <w:t xml:space="preserve"> (cattolicità)</w:t>
      </w:r>
      <w:r w:rsidR="007174A5" w:rsidRPr="00BF42ED">
        <w:rPr>
          <w:rFonts w:ascii="Times New Roman" w:hAnsi="Times New Roman" w:cs="Helvetica"/>
          <w:sz w:val="22"/>
          <w:szCs w:val="22"/>
        </w:rPr>
        <w:t xml:space="preserve"> </w:t>
      </w:r>
      <w:r w:rsidR="00D60502" w:rsidRPr="00BF42ED">
        <w:rPr>
          <w:rFonts w:ascii="Times New Roman" w:hAnsi="Times New Roman" w:cs="Helvetica"/>
          <w:sz w:val="22"/>
          <w:szCs w:val="22"/>
        </w:rPr>
        <w:t xml:space="preserve"> ma si accontenta di un’approssimazione progressiva e tollerante</w:t>
      </w:r>
      <w:r w:rsidRPr="00BF42ED">
        <w:rPr>
          <w:rFonts w:ascii="Times New Roman" w:hAnsi="Times New Roman" w:cs="Helvetica"/>
          <w:sz w:val="22"/>
          <w:szCs w:val="22"/>
        </w:rPr>
        <w:t xml:space="preserve">.  </w:t>
      </w:r>
    </w:p>
    <w:p w14:paraId="20C8EF63" w14:textId="77777777"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59" w:lineRule="auto"/>
        <w:jc w:val="both"/>
        <w:rPr>
          <w:rFonts w:ascii="Times New Roman" w:hAnsi="Times New Roman" w:cs="Helvetica"/>
          <w:sz w:val="22"/>
          <w:szCs w:val="22"/>
        </w:rPr>
      </w:pPr>
      <w:r w:rsidRPr="00BF42ED">
        <w:rPr>
          <w:rFonts w:ascii="Times New Roman" w:hAnsi="Times New Roman" w:cs="Helvetica"/>
          <w:sz w:val="22"/>
          <w:szCs w:val="22"/>
        </w:rPr>
        <w:t>La seconda coppia è:</w:t>
      </w:r>
    </w:p>
    <w:p w14:paraId="579467E7" w14:textId="3794BB6A"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59" w:lineRule="auto"/>
        <w:jc w:val="both"/>
        <w:rPr>
          <w:rFonts w:ascii="Times New Roman" w:hAnsi="Times New Roman" w:cs="Helvetica"/>
          <w:sz w:val="22"/>
          <w:szCs w:val="22"/>
        </w:rPr>
      </w:pPr>
      <w:r w:rsidRPr="00BF42ED">
        <w:rPr>
          <w:rFonts w:ascii="Times New Roman" w:hAnsi="Times New Roman" w:cs="Helvetica"/>
          <w:sz w:val="22"/>
          <w:szCs w:val="22"/>
        </w:rPr>
        <w:t xml:space="preserve">b) </w:t>
      </w:r>
      <w:r w:rsidRPr="00BF42ED">
        <w:rPr>
          <w:rFonts w:ascii="Times New Roman" w:hAnsi="Times New Roman" w:cs="Helvetica"/>
          <w:i/>
          <w:sz w:val="22"/>
          <w:szCs w:val="22"/>
        </w:rPr>
        <w:t xml:space="preserve">mito e storia. </w:t>
      </w:r>
      <w:r w:rsidRPr="00BF42ED">
        <w:rPr>
          <w:rFonts w:ascii="Times New Roman" w:hAnsi="Times New Roman" w:cs="Helvetica"/>
          <w:sz w:val="22"/>
          <w:szCs w:val="22"/>
        </w:rPr>
        <w:t xml:space="preserve"> I</w:t>
      </w:r>
      <w:r w:rsidR="00D60502" w:rsidRPr="00BF42ED">
        <w:rPr>
          <w:rFonts w:ascii="Times New Roman" w:hAnsi="Times New Roman" w:cs="Helvetica"/>
          <w:sz w:val="22"/>
          <w:szCs w:val="22"/>
        </w:rPr>
        <w:t>n questa prospettiva, i</w:t>
      </w:r>
      <w:r w:rsidRPr="00BF42ED">
        <w:rPr>
          <w:rFonts w:ascii="Times New Roman" w:hAnsi="Times New Roman" w:cs="Helvetica"/>
          <w:sz w:val="22"/>
          <w:szCs w:val="22"/>
        </w:rPr>
        <w:t>l mito non è soltanto fanta</w:t>
      </w:r>
      <w:r w:rsidR="00D60502" w:rsidRPr="00BF42ED">
        <w:rPr>
          <w:rFonts w:ascii="Times New Roman" w:hAnsi="Times New Roman" w:cs="Helvetica"/>
          <w:sz w:val="22"/>
          <w:szCs w:val="22"/>
        </w:rPr>
        <w:t>sia e</w:t>
      </w:r>
      <w:r w:rsidRPr="00BF42ED">
        <w:rPr>
          <w:rFonts w:ascii="Times New Roman" w:hAnsi="Times New Roman" w:cs="Helvetica"/>
          <w:sz w:val="22"/>
          <w:szCs w:val="22"/>
        </w:rPr>
        <w:t xml:space="preserve"> arb</w:t>
      </w:r>
      <w:r w:rsidRPr="00BF42ED">
        <w:rPr>
          <w:rFonts w:ascii="Times New Roman" w:hAnsi="Times New Roman" w:cs="Helvetica"/>
          <w:sz w:val="22"/>
          <w:szCs w:val="22"/>
        </w:rPr>
        <w:t>i</w:t>
      </w:r>
      <w:r w:rsidRPr="00BF42ED">
        <w:rPr>
          <w:rFonts w:ascii="Times New Roman" w:hAnsi="Times New Roman" w:cs="Helvetica"/>
          <w:sz w:val="22"/>
          <w:szCs w:val="22"/>
        </w:rPr>
        <w:t xml:space="preserve">trio, ma anche ignoranza o falsificazione della </w:t>
      </w:r>
      <w:r w:rsidR="0064291A" w:rsidRPr="00BF42ED">
        <w:rPr>
          <w:rFonts w:ascii="Times New Roman" w:hAnsi="Times New Roman" w:cs="Helvetica"/>
          <w:sz w:val="22"/>
          <w:szCs w:val="22"/>
        </w:rPr>
        <w:t>storia.  Quando Tucidide pr</w:t>
      </w:r>
      <w:r w:rsidR="0064291A" w:rsidRPr="00BF42ED">
        <w:rPr>
          <w:rFonts w:ascii="Times New Roman" w:hAnsi="Times New Roman" w:cs="Helvetica"/>
          <w:sz w:val="22"/>
          <w:szCs w:val="22"/>
        </w:rPr>
        <w:t>o</w:t>
      </w:r>
      <w:r w:rsidR="0064291A" w:rsidRPr="00BF42ED">
        <w:rPr>
          <w:rFonts w:ascii="Times New Roman" w:hAnsi="Times New Roman" w:cs="Helvetica"/>
          <w:sz w:val="22"/>
          <w:szCs w:val="22"/>
        </w:rPr>
        <w:t>poneva</w:t>
      </w:r>
      <w:r w:rsidRPr="00BF42ED">
        <w:rPr>
          <w:rFonts w:ascii="Times New Roman" w:hAnsi="Times New Roman" w:cs="Helvetica"/>
          <w:sz w:val="22"/>
          <w:szCs w:val="22"/>
        </w:rPr>
        <w:t xml:space="preserve"> un tipo di storiogra</w:t>
      </w:r>
      <w:r w:rsidR="00D60502" w:rsidRPr="00BF42ED">
        <w:rPr>
          <w:rFonts w:ascii="Times New Roman" w:hAnsi="Times New Roman" w:cs="Helvetica"/>
          <w:sz w:val="22"/>
          <w:szCs w:val="22"/>
        </w:rPr>
        <w:t>fia che</w:t>
      </w:r>
      <w:r w:rsidRPr="00BF42ED">
        <w:rPr>
          <w:rFonts w:ascii="Times New Roman" w:hAnsi="Times New Roman" w:cs="Helvetica"/>
          <w:sz w:val="22"/>
          <w:szCs w:val="22"/>
        </w:rPr>
        <w:t xml:space="preserve"> non fosse solo cronachistica, erudita e tur</w:t>
      </w:r>
      <w:r w:rsidRPr="00BF42ED">
        <w:rPr>
          <w:rFonts w:ascii="Times New Roman" w:hAnsi="Times New Roman" w:cs="Helvetica"/>
          <w:sz w:val="22"/>
          <w:szCs w:val="22"/>
        </w:rPr>
        <w:t>i</w:t>
      </w:r>
      <w:r w:rsidRPr="00BF42ED">
        <w:rPr>
          <w:rFonts w:ascii="Times New Roman" w:hAnsi="Times New Roman" w:cs="Helvetica"/>
          <w:sz w:val="22"/>
          <w:szCs w:val="22"/>
        </w:rPr>
        <w:t xml:space="preserve">stico-collezionistica, ma che comprendesse il senso degli eventi collettivi e meditasse il destino dei popoli e delle istituzioni, </w:t>
      </w:r>
      <w:r w:rsidR="0064291A" w:rsidRPr="00BF42ED">
        <w:rPr>
          <w:rFonts w:ascii="Times New Roman" w:hAnsi="Times New Roman" w:cs="Helvetica"/>
          <w:sz w:val="22"/>
          <w:szCs w:val="22"/>
        </w:rPr>
        <w:t xml:space="preserve">contribuiva a </w:t>
      </w:r>
      <w:r w:rsidRPr="00BF42ED">
        <w:rPr>
          <w:rFonts w:ascii="Times New Roman" w:hAnsi="Times New Roman" w:cs="Helvetica"/>
          <w:sz w:val="22"/>
          <w:szCs w:val="22"/>
        </w:rPr>
        <w:t>rafforza</w:t>
      </w:r>
      <w:r w:rsidR="0064291A" w:rsidRPr="00BF42ED">
        <w:rPr>
          <w:rFonts w:ascii="Times New Roman" w:hAnsi="Times New Roman" w:cs="Helvetica"/>
          <w:sz w:val="22"/>
          <w:szCs w:val="22"/>
        </w:rPr>
        <w:t>re</w:t>
      </w:r>
      <w:r w:rsidRPr="00BF42ED">
        <w:rPr>
          <w:rFonts w:ascii="Times New Roman" w:hAnsi="Times New Roman" w:cs="Helvetica"/>
          <w:sz w:val="22"/>
          <w:szCs w:val="22"/>
        </w:rPr>
        <w:t xml:space="preserve"> a</w:t>
      </w:r>
      <w:r w:rsidRPr="00BF42ED">
        <w:rPr>
          <w:rFonts w:ascii="Times New Roman" w:hAnsi="Times New Roman" w:cs="Helvetica"/>
          <w:sz w:val="22"/>
          <w:szCs w:val="22"/>
        </w:rPr>
        <w:t>n</w:t>
      </w:r>
      <w:r w:rsidRPr="00BF42ED">
        <w:rPr>
          <w:rFonts w:ascii="Times New Roman" w:hAnsi="Times New Roman" w:cs="Helvetica"/>
          <w:sz w:val="22"/>
          <w:szCs w:val="22"/>
        </w:rPr>
        <w:t xml:space="preserve">che l’idea che la storia fosse una realtà organica e compatta </w:t>
      </w:r>
      <w:r w:rsidR="0064291A" w:rsidRPr="00BF42ED">
        <w:rPr>
          <w:rFonts w:ascii="Times New Roman" w:hAnsi="Times New Roman" w:cs="Helvetica"/>
          <w:sz w:val="22"/>
          <w:szCs w:val="22"/>
        </w:rPr>
        <w:t>di fatti e di istit</w:t>
      </w:r>
      <w:r w:rsidR="0064291A" w:rsidRPr="00BF42ED">
        <w:rPr>
          <w:rFonts w:ascii="Times New Roman" w:hAnsi="Times New Roman" w:cs="Helvetica"/>
          <w:sz w:val="22"/>
          <w:szCs w:val="22"/>
        </w:rPr>
        <w:t>u</w:t>
      </w:r>
      <w:r w:rsidR="0064291A" w:rsidRPr="00BF42ED">
        <w:rPr>
          <w:rFonts w:ascii="Times New Roman" w:hAnsi="Times New Roman" w:cs="Helvetica"/>
          <w:sz w:val="22"/>
          <w:szCs w:val="22"/>
        </w:rPr>
        <w:t xml:space="preserve">zioni </w:t>
      </w:r>
      <w:r w:rsidRPr="00BF42ED">
        <w:rPr>
          <w:rFonts w:ascii="Times New Roman" w:hAnsi="Times New Roman" w:cs="Helvetica"/>
          <w:sz w:val="22"/>
          <w:szCs w:val="22"/>
        </w:rPr>
        <w:t xml:space="preserve">e non un insieme di miti e leggende.   Oggi un esito di tipo analogo è la concezione che la storia non vada letta </w:t>
      </w:r>
      <w:r w:rsidRPr="00BF42ED">
        <w:rPr>
          <w:rFonts w:ascii="Times New Roman" w:hAnsi="Times New Roman" w:cs="Helvetica"/>
          <w:i/>
          <w:sz w:val="22"/>
          <w:szCs w:val="22"/>
        </w:rPr>
        <w:t>tramite</w:t>
      </w:r>
      <w:r w:rsidRPr="00BF42ED">
        <w:rPr>
          <w:rFonts w:ascii="Times New Roman" w:hAnsi="Times New Roman" w:cs="Helvetica"/>
          <w:sz w:val="22"/>
          <w:szCs w:val="22"/>
        </w:rPr>
        <w:t xml:space="preserve"> un pregiudizio ideologico, ma che lo sforzo razionale (che oggi preferiamo chiamare “critico”) sia rivolto a considerare contestualmente come elemento storico “o</w:t>
      </w:r>
      <w:r w:rsidR="00C5268C">
        <w:rPr>
          <w:rFonts w:ascii="Times New Roman" w:hAnsi="Times New Roman" w:cs="Helvetica"/>
          <w:sz w:val="22"/>
          <w:szCs w:val="22"/>
        </w:rPr>
        <w:t>ggettuale” anche ogni ideologia</w:t>
      </w:r>
      <w:r w:rsidRPr="00BF42ED">
        <w:rPr>
          <w:rFonts w:ascii="Times New Roman" w:hAnsi="Times New Roman" w:cs="Helvetica"/>
          <w:sz w:val="22"/>
          <w:szCs w:val="22"/>
        </w:rPr>
        <w:t xml:space="preserve"> </w:t>
      </w:r>
      <w:r w:rsidR="00C5268C">
        <w:rPr>
          <w:rFonts w:ascii="Times New Roman" w:hAnsi="Times New Roman" w:cs="Helvetica"/>
          <w:sz w:val="22"/>
          <w:szCs w:val="22"/>
        </w:rPr>
        <w:t>(</w:t>
      </w:r>
      <w:r w:rsidRPr="00BF42ED">
        <w:rPr>
          <w:rFonts w:ascii="Times New Roman" w:hAnsi="Times New Roman" w:cs="Helvetica"/>
          <w:sz w:val="22"/>
          <w:szCs w:val="22"/>
        </w:rPr>
        <w:t>compresa la propria</w:t>
      </w:r>
      <w:r w:rsidR="00C5268C">
        <w:rPr>
          <w:rFonts w:ascii="Times New Roman" w:hAnsi="Times New Roman" w:cs="Helvetica"/>
          <w:sz w:val="22"/>
          <w:szCs w:val="22"/>
        </w:rPr>
        <w:t>, che è già in atto nell’esercizio storiografico!  – ed ecco il senso profondo della tesi che la storia sia sempre “storia contemp</w:t>
      </w:r>
      <w:r w:rsidR="00C5268C">
        <w:rPr>
          <w:rFonts w:ascii="Times New Roman" w:hAnsi="Times New Roman" w:cs="Helvetica"/>
          <w:sz w:val="22"/>
          <w:szCs w:val="22"/>
        </w:rPr>
        <w:t>o</w:t>
      </w:r>
      <w:r w:rsidR="00C5268C">
        <w:rPr>
          <w:rFonts w:ascii="Times New Roman" w:hAnsi="Times New Roman" w:cs="Helvetica"/>
          <w:sz w:val="22"/>
          <w:szCs w:val="22"/>
        </w:rPr>
        <w:t>ranea!)</w:t>
      </w:r>
      <w:r w:rsidRPr="00BF42ED">
        <w:rPr>
          <w:rFonts w:ascii="Times New Roman" w:hAnsi="Times New Roman" w:cs="Helvetica"/>
          <w:sz w:val="22"/>
          <w:szCs w:val="22"/>
        </w:rPr>
        <w:t>.  Sia ben chiaro:  la filosofi</w:t>
      </w:r>
      <w:r w:rsidR="00BA185B">
        <w:rPr>
          <w:rFonts w:ascii="Times New Roman" w:hAnsi="Times New Roman" w:cs="Helvetica"/>
          <w:sz w:val="22"/>
          <w:szCs w:val="22"/>
        </w:rPr>
        <w:t>a</w:t>
      </w:r>
      <w:r w:rsidRPr="00BF42ED">
        <w:rPr>
          <w:rFonts w:ascii="Times New Roman" w:hAnsi="Times New Roman" w:cs="Helvetica"/>
          <w:sz w:val="22"/>
          <w:szCs w:val="22"/>
        </w:rPr>
        <w:t xml:space="preserve"> più “critica” che oggi conosciamo, la f</w:t>
      </w:r>
      <w:r w:rsidRPr="00BF42ED">
        <w:rPr>
          <w:rFonts w:ascii="Times New Roman" w:hAnsi="Times New Roman" w:cs="Helvetica"/>
          <w:sz w:val="22"/>
          <w:szCs w:val="22"/>
        </w:rPr>
        <w:t>e</w:t>
      </w:r>
      <w:r w:rsidRPr="00BF42ED">
        <w:rPr>
          <w:rFonts w:ascii="Times New Roman" w:hAnsi="Times New Roman" w:cs="Helvetica"/>
          <w:sz w:val="22"/>
          <w:szCs w:val="22"/>
        </w:rPr>
        <w:t>nomenologia di ascendenza husserlia</w:t>
      </w:r>
      <w:r w:rsidR="00C5268C">
        <w:rPr>
          <w:rFonts w:ascii="Times New Roman" w:hAnsi="Times New Roman" w:cs="Helvetica"/>
          <w:sz w:val="22"/>
          <w:szCs w:val="22"/>
        </w:rPr>
        <w:t xml:space="preserve">na (eidetica ed ermeneutica) </w:t>
      </w:r>
      <w:r w:rsidRPr="00BF42ED">
        <w:rPr>
          <w:rFonts w:ascii="Times New Roman" w:hAnsi="Times New Roman" w:cs="Helvetica"/>
          <w:sz w:val="22"/>
          <w:szCs w:val="22"/>
        </w:rPr>
        <w:t>dispone a</w:t>
      </w:r>
      <w:r w:rsidRPr="00BF42ED">
        <w:rPr>
          <w:rFonts w:ascii="Times New Roman" w:hAnsi="Times New Roman" w:cs="Helvetica"/>
          <w:sz w:val="22"/>
          <w:szCs w:val="22"/>
        </w:rPr>
        <w:t>n</w:t>
      </w:r>
      <w:r w:rsidRPr="00BF42ED">
        <w:rPr>
          <w:rFonts w:ascii="Times New Roman" w:hAnsi="Times New Roman" w:cs="Helvetica"/>
          <w:sz w:val="22"/>
          <w:szCs w:val="22"/>
        </w:rPr>
        <w:t>che di una concezione assai articolata e problematica di cosa voglia dire “o</w:t>
      </w:r>
      <w:r w:rsidRPr="00BF42ED">
        <w:rPr>
          <w:rFonts w:ascii="Times New Roman" w:hAnsi="Times New Roman" w:cs="Helvetica"/>
          <w:sz w:val="22"/>
          <w:szCs w:val="22"/>
        </w:rPr>
        <w:t>g</w:t>
      </w:r>
      <w:r w:rsidRPr="00BF42ED">
        <w:rPr>
          <w:rFonts w:ascii="Times New Roman" w:hAnsi="Times New Roman" w:cs="Helvetica"/>
          <w:sz w:val="22"/>
          <w:szCs w:val="22"/>
        </w:rPr>
        <w:t>getto</w:t>
      </w:r>
      <w:r w:rsidR="00C5268C">
        <w:rPr>
          <w:rFonts w:ascii="Times New Roman" w:hAnsi="Times New Roman" w:cs="Helvetica"/>
          <w:sz w:val="22"/>
          <w:szCs w:val="22"/>
        </w:rPr>
        <w:t>, ente/ cosa</w:t>
      </w:r>
      <w:r w:rsidRPr="00BF42ED">
        <w:rPr>
          <w:rFonts w:ascii="Times New Roman" w:hAnsi="Times New Roman" w:cs="Helvetica"/>
          <w:sz w:val="22"/>
          <w:szCs w:val="22"/>
        </w:rPr>
        <w:t>”</w:t>
      </w:r>
      <w:r w:rsidR="00C5268C">
        <w:rPr>
          <w:rFonts w:ascii="Times New Roman" w:hAnsi="Times New Roman" w:cs="Helvetica"/>
          <w:sz w:val="22"/>
          <w:szCs w:val="22"/>
        </w:rPr>
        <w:t xml:space="preserve"> [grecamente:  </w:t>
      </w:r>
      <w:r w:rsidR="00C5268C" w:rsidRPr="007174A5">
        <w:rPr>
          <w:rFonts w:ascii="Times New Roman" w:hAnsi="Times New Roman" w:cs="Helvetica"/>
          <w:i/>
          <w:sz w:val="22"/>
          <w:szCs w:val="22"/>
        </w:rPr>
        <w:t>hypokeimeneon/hyl</w:t>
      </w:r>
      <w:r w:rsidR="007174A5">
        <w:rPr>
          <w:rFonts w:ascii="Times New Roman" w:hAnsi="Times New Roman" w:cs="Helvetica"/>
          <w:i/>
          <w:sz w:val="22"/>
          <w:szCs w:val="22"/>
        </w:rPr>
        <w:t>ē</w:t>
      </w:r>
      <w:r w:rsidR="00C5268C" w:rsidRPr="007174A5">
        <w:rPr>
          <w:rFonts w:ascii="Times New Roman" w:hAnsi="Times New Roman" w:cs="Helvetica"/>
          <w:i/>
          <w:sz w:val="22"/>
          <w:szCs w:val="22"/>
        </w:rPr>
        <w:t>, ta onta/ ta pragmata</w:t>
      </w:r>
      <w:r w:rsidR="00C5268C">
        <w:rPr>
          <w:rFonts w:ascii="Times New Roman" w:hAnsi="Times New Roman" w:cs="Helvetica"/>
          <w:sz w:val="22"/>
          <w:szCs w:val="22"/>
        </w:rPr>
        <w:t xml:space="preserve"> &lt;=materia, soggetto/sostanza&gt;]) e “aspetto /rappresentazione/intuizione</w:t>
      </w:r>
      <w:r w:rsidR="00F90863">
        <w:rPr>
          <w:rFonts w:ascii="Times New Roman" w:hAnsi="Times New Roman" w:cs="Helvetica"/>
          <w:sz w:val="22"/>
          <w:szCs w:val="22"/>
        </w:rPr>
        <w:t>”</w:t>
      </w:r>
      <w:r w:rsidR="007174A5">
        <w:rPr>
          <w:rFonts w:ascii="Times New Roman" w:hAnsi="Times New Roman" w:cs="Helvetica"/>
          <w:sz w:val="22"/>
          <w:szCs w:val="22"/>
        </w:rPr>
        <w:t xml:space="preserve"> [grecamente:  </w:t>
      </w:r>
      <w:r w:rsidR="007174A5" w:rsidRPr="007C4A4E">
        <w:rPr>
          <w:rFonts w:ascii="Times New Roman" w:hAnsi="Times New Roman" w:cs="Helvetica"/>
          <w:i/>
          <w:sz w:val="22"/>
          <w:szCs w:val="22"/>
        </w:rPr>
        <w:t>e</w:t>
      </w:r>
      <w:r w:rsidR="00C5268C" w:rsidRPr="007C4A4E">
        <w:rPr>
          <w:rFonts w:ascii="Times New Roman" w:hAnsi="Times New Roman" w:cs="Helvetica"/>
          <w:i/>
          <w:sz w:val="22"/>
          <w:szCs w:val="22"/>
        </w:rPr>
        <w:t>idos/(kategoria/morph</w:t>
      </w:r>
      <w:r w:rsidR="007174A5" w:rsidRPr="007C4A4E">
        <w:rPr>
          <w:rFonts w:ascii="Times New Roman" w:hAnsi="Times New Roman" w:cs="Helvetica"/>
          <w:i/>
          <w:sz w:val="22"/>
          <w:szCs w:val="22"/>
        </w:rPr>
        <w:t>ē</w:t>
      </w:r>
      <w:r w:rsidR="00F90863">
        <w:rPr>
          <w:rFonts w:ascii="Times New Roman" w:hAnsi="Times New Roman" w:cs="Helvetica"/>
          <w:sz w:val="22"/>
          <w:szCs w:val="22"/>
        </w:rPr>
        <w:t xml:space="preserve"> &lt;=idea, figura, immagine, predic</w:t>
      </w:r>
      <w:r w:rsidR="00F90863">
        <w:rPr>
          <w:rFonts w:ascii="Times New Roman" w:hAnsi="Times New Roman" w:cs="Helvetica"/>
          <w:sz w:val="22"/>
          <w:szCs w:val="22"/>
        </w:rPr>
        <w:t>a</w:t>
      </w:r>
      <w:r w:rsidR="00F90863">
        <w:rPr>
          <w:rFonts w:ascii="Times New Roman" w:hAnsi="Times New Roman" w:cs="Helvetica"/>
          <w:sz w:val="22"/>
          <w:szCs w:val="22"/>
        </w:rPr>
        <w:t>to/attributo, forma&gt;</w:t>
      </w:r>
      <w:r w:rsidR="00C5268C">
        <w:rPr>
          <w:rFonts w:ascii="Times New Roman" w:hAnsi="Times New Roman" w:cs="Helvetica"/>
          <w:sz w:val="22"/>
          <w:szCs w:val="22"/>
        </w:rPr>
        <w:t>]</w:t>
      </w:r>
      <w:r w:rsidR="00F90863">
        <w:rPr>
          <w:rFonts w:ascii="Times New Roman" w:hAnsi="Times New Roman" w:cs="Helvetica"/>
          <w:sz w:val="22"/>
          <w:szCs w:val="22"/>
        </w:rPr>
        <w:t>.</w:t>
      </w:r>
    </w:p>
    <w:p w14:paraId="42365795" w14:textId="77777777" w:rsidR="007C4A4E"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59" w:lineRule="auto"/>
        <w:jc w:val="both"/>
        <w:rPr>
          <w:rFonts w:ascii="Times New Roman" w:hAnsi="Times New Roman" w:cs="Helvetica"/>
          <w:sz w:val="22"/>
          <w:szCs w:val="22"/>
        </w:rPr>
      </w:pPr>
      <w:r w:rsidRPr="00BF42ED">
        <w:rPr>
          <w:rFonts w:ascii="Times New Roman" w:hAnsi="Times New Roman" w:cs="Helvetica"/>
          <w:sz w:val="22"/>
          <w:szCs w:val="22"/>
        </w:rPr>
        <w:t>B) – L’altro aspetto essenziale del problema del mito è quello che non lo co</w:t>
      </w:r>
      <w:r w:rsidRPr="00BF42ED">
        <w:rPr>
          <w:rFonts w:ascii="Times New Roman" w:hAnsi="Times New Roman" w:cs="Helvetica"/>
          <w:sz w:val="22"/>
          <w:szCs w:val="22"/>
        </w:rPr>
        <w:t>n</w:t>
      </w:r>
      <w:r w:rsidRPr="00BF42ED">
        <w:rPr>
          <w:rFonts w:ascii="Times New Roman" w:hAnsi="Times New Roman" w:cs="Helvetica"/>
          <w:sz w:val="22"/>
          <w:szCs w:val="22"/>
        </w:rPr>
        <w:t>sidera più come una disposizione culturale arcaica e obsoleta dei cui “prodotti storici” la filologia (classica e non), si occuperebbe per ragioni di completezza accademica dei campi di studio, – ma piuttosto come una disposizione psic</w:t>
      </w:r>
      <w:r w:rsidRPr="00BF42ED">
        <w:rPr>
          <w:rFonts w:ascii="Times New Roman" w:hAnsi="Times New Roman" w:cs="Helvetica"/>
          <w:sz w:val="22"/>
          <w:szCs w:val="22"/>
        </w:rPr>
        <w:t>o</w:t>
      </w:r>
      <w:r w:rsidRPr="00BF42ED">
        <w:rPr>
          <w:rFonts w:ascii="Times New Roman" w:hAnsi="Times New Roman" w:cs="Helvetica"/>
          <w:sz w:val="22"/>
          <w:szCs w:val="22"/>
        </w:rPr>
        <w:t xml:space="preserve">logica, morale e intellettuale del tutto attuale. </w:t>
      </w:r>
      <w:r w:rsidR="0064291A" w:rsidRPr="00BF42ED">
        <w:rPr>
          <w:rFonts w:ascii="Times New Roman" w:hAnsi="Times New Roman" w:cs="Helvetica"/>
          <w:sz w:val="22"/>
          <w:szCs w:val="22"/>
        </w:rPr>
        <w:t xml:space="preserve"> </w:t>
      </w:r>
      <w:r w:rsidR="007C4A4E" w:rsidRPr="00BF42ED">
        <w:rPr>
          <w:rFonts w:ascii="Times New Roman" w:hAnsi="Times New Roman" w:cs="Helvetica"/>
          <w:sz w:val="22"/>
          <w:szCs w:val="22"/>
        </w:rPr>
        <w:t xml:space="preserve">Ad imitazione di Kant (con la sua classica distruzione-e-recupero della “metafisica”) pensatori più recenti fortemente indebitati con le scuole neokantiane (Ernst Cassirer, </w:t>
      </w:r>
      <w:r w:rsidR="007C4A4E">
        <w:rPr>
          <w:rFonts w:ascii="Times New Roman" w:hAnsi="Times New Roman" w:cs="Helvetica"/>
          <w:sz w:val="22"/>
          <w:szCs w:val="22"/>
        </w:rPr>
        <w:t xml:space="preserve">R. </w:t>
      </w:r>
      <w:r w:rsidR="007C4A4E" w:rsidRPr="00BF42ED">
        <w:rPr>
          <w:rFonts w:ascii="Times New Roman" w:hAnsi="Times New Roman" w:cs="Helvetica"/>
          <w:sz w:val="22"/>
          <w:szCs w:val="22"/>
        </w:rPr>
        <w:t xml:space="preserve">Bultmann, </w:t>
      </w:r>
      <w:r w:rsidR="007C4A4E">
        <w:rPr>
          <w:rFonts w:ascii="Times New Roman" w:hAnsi="Times New Roman" w:cs="Helvetica"/>
          <w:sz w:val="22"/>
          <w:szCs w:val="22"/>
        </w:rPr>
        <w:t xml:space="preserve">K. </w:t>
      </w:r>
      <w:r w:rsidR="007C4A4E" w:rsidRPr="00BF42ED">
        <w:rPr>
          <w:rFonts w:ascii="Times New Roman" w:hAnsi="Times New Roman" w:cs="Helvetica"/>
          <w:sz w:val="22"/>
          <w:szCs w:val="22"/>
        </w:rPr>
        <w:t xml:space="preserve">Jaspers, </w:t>
      </w:r>
      <w:r w:rsidR="007C4A4E">
        <w:rPr>
          <w:rFonts w:ascii="Times New Roman" w:hAnsi="Times New Roman" w:cs="Helvetica"/>
          <w:sz w:val="22"/>
          <w:szCs w:val="22"/>
        </w:rPr>
        <w:t xml:space="preserve">K. </w:t>
      </w:r>
      <w:r w:rsidR="007C4A4E" w:rsidRPr="00BF42ED">
        <w:rPr>
          <w:rFonts w:ascii="Times New Roman" w:hAnsi="Times New Roman" w:cs="Helvetica"/>
          <w:sz w:val="22"/>
          <w:szCs w:val="22"/>
        </w:rPr>
        <w:t xml:space="preserve">Kerenyi e Remo Cantoni) considerarono </w:t>
      </w:r>
      <w:r w:rsidR="007C4A4E">
        <w:rPr>
          <w:rFonts w:ascii="Times New Roman" w:hAnsi="Times New Roman" w:cs="Helvetica"/>
          <w:sz w:val="22"/>
          <w:szCs w:val="22"/>
        </w:rPr>
        <w:t>l</w:t>
      </w:r>
      <w:r w:rsidR="00F90863">
        <w:rPr>
          <w:rFonts w:ascii="Times New Roman" w:hAnsi="Times New Roman" w:cs="Helvetica"/>
          <w:sz w:val="22"/>
          <w:szCs w:val="22"/>
        </w:rPr>
        <w:t>a funzione mit</w:t>
      </w:r>
      <w:r w:rsidR="00F90863">
        <w:rPr>
          <w:rFonts w:ascii="Times New Roman" w:hAnsi="Times New Roman" w:cs="Helvetica"/>
          <w:sz w:val="22"/>
          <w:szCs w:val="22"/>
        </w:rPr>
        <w:t>o</w:t>
      </w:r>
      <w:r w:rsidR="00F90863">
        <w:rPr>
          <w:rFonts w:ascii="Times New Roman" w:hAnsi="Times New Roman" w:cs="Helvetica"/>
          <w:sz w:val="22"/>
          <w:szCs w:val="22"/>
        </w:rPr>
        <w:lastRenderedPageBreak/>
        <w:t>pojeti</w:t>
      </w:r>
      <w:r w:rsidR="007C4A4E">
        <w:rPr>
          <w:rFonts w:ascii="Times New Roman" w:hAnsi="Times New Roman" w:cs="Helvetica"/>
          <w:sz w:val="22"/>
          <w:szCs w:val="22"/>
        </w:rPr>
        <w:t xml:space="preserve">ca come una </w:t>
      </w:r>
      <w:r w:rsidR="00F90863">
        <w:rPr>
          <w:rFonts w:ascii="Times New Roman" w:hAnsi="Times New Roman" w:cs="Helvetica"/>
          <w:sz w:val="22"/>
          <w:szCs w:val="22"/>
        </w:rPr>
        <w:t>facoltà umana</w:t>
      </w:r>
      <w:r w:rsidR="007C4A4E">
        <w:rPr>
          <w:rFonts w:ascii="Times New Roman" w:hAnsi="Times New Roman" w:cs="Helvetica"/>
          <w:sz w:val="22"/>
          <w:szCs w:val="22"/>
        </w:rPr>
        <w:t xml:space="preserve"> sempre viva e attuale</w:t>
      </w:r>
      <w:r w:rsidR="00F90863">
        <w:rPr>
          <w:rFonts w:ascii="Times New Roman" w:hAnsi="Times New Roman" w:cs="Helvetica"/>
          <w:sz w:val="22"/>
          <w:szCs w:val="22"/>
        </w:rPr>
        <w:t xml:space="preserve">, come quella dell’arte o della ricerca scientifica.  </w:t>
      </w:r>
    </w:p>
    <w:p w14:paraId="36F4D7DE" w14:textId="3267C96B"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59" w:lineRule="auto"/>
        <w:jc w:val="both"/>
        <w:rPr>
          <w:rFonts w:ascii="Times New Roman" w:hAnsi="Times New Roman" w:cs="Helvetica"/>
          <w:sz w:val="22"/>
          <w:szCs w:val="22"/>
        </w:rPr>
      </w:pPr>
      <w:r w:rsidRPr="00BF42ED">
        <w:rPr>
          <w:rFonts w:ascii="Times New Roman" w:hAnsi="Times New Roman" w:cs="Helvetica"/>
          <w:sz w:val="22"/>
          <w:szCs w:val="22"/>
        </w:rPr>
        <w:t>Se consideriamo la “ragione” nel senso in cui l’intendevano Kant, Dilthey e Croce (o anche Cassirer, Cantoni e Paci) e cioè come un certo numero di fu</w:t>
      </w:r>
      <w:r w:rsidRPr="00BF42ED">
        <w:rPr>
          <w:rFonts w:ascii="Times New Roman" w:hAnsi="Times New Roman" w:cs="Helvetica"/>
          <w:sz w:val="22"/>
          <w:szCs w:val="22"/>
        </w:rPr>
        <w:t>n</w:t>
      </w:r>
      <w:r w:rsidRPr="00BF42ED">
        <w:rPr>
          <w:rFonts w:ascii="Times New Roman" w:hAnsi="Times New Roman" w:cs="Helvetica"/>
          <w:sz w:val="22"/>
          <w:szCs w:val="22"/>
        </w:rPr>
        <w:t xml:space="preserve">zioni spirituali tra loro distinte ma </w:t>
      </w:r>
      <w:r w:rsidR="00F90863">
        <w:rPr>
          <w:rFonts w:ascii="Times New Roman" w:hAnsi="Times New Roman" w:cs="Helvetica"/>
          <w:sz w:val="22"/>
          <w:szCs w:val="22"/>
        </w:rPr>
        <w:t>di ugual peso</w:t>
      </w:r>
      <w:r w:rsidRPr="00BF42ED">
        <w:rPr>
          <w:rFonts w:ascii="Times New Roman" w:hAnsi="Times New Roman" w:cs="Helvetica"/>
          <w:sz w:val="22"/>
          <w:szCs w:val="22"/>
        </w:rPr>
        <w:t xml:space="preserve"> e sinergiche, come sempre si devono concepire le parti di una totalità dinamica auto-riflessiva e auto-fondantesi, vediamo </w:t>
      </w:r>
      <w:r w:rsidR="00CD15CF" w:rsidRPr="00BF42ED">
        <w:rPr>
          <w:rFonts w:ascii="Times New Roman" w:hAnsi="Times New Roman" w:cs="Helvetica"/>
          <w:sz w:val="22"/>
          <w:szCs w:val="22"/>
        </w:rPr>
        <w:t xml:space="preserve">infatti </w:t>
      </w:r>
      <w:r w:rsidRPr="00BF42ED">
        <w:rPr>
          <w:rFonts w:ascii="Times New Roman" w:hAnsi="Times New Roman" w:cs="Helvetica"/>
          <w:sz w:val="22"/>
          <w:szCs w:val="22"/>
        </w:rPr>
        <w:t>che</w:t>
      </w:r>
      <w:r w:rsidR="00CD15CF" w:rsidRPr="00BF42ED">
        <w:rPr>
          <w:rFonts w:ascii="Times New Roman" w:hAnsi="Times New Roman" w:cs="Helvetica"/>
          <w:sz w:val="22"/>
          <w:szCs w:val="22"/>
        </w:rPr>
        <w:t>,</w:t>
      </w:r>
      <w:r w:rsidRPr="00BF42ED">
        <w:rPr>
          <w:rFonts w:ascii="Times New Roman" w:hAnsi="Times New Roman" w:cs="Helvetica"/>
          <w:sz w:val="22"/>
          <w:szCs w:val="22"/>
        </w:rPr>
        <w:t xml:space="preserve"> nella concretezza della ragione, degli atti r</w:t>
      </w:r>
      <w:r w:rsidRPr="00BF42ED">
        <w:rPr>
          <w:rFonts w:ascii="Times New Roman" w:hAnsi="Times New Roman" w:cs="Helvetica"/>
          <w:sz w:val="22"/>
          <w:szCs w:val="22"/>
        </w:rPr>
        <w:t>a</w:t>
      </w:r>
      <w:r w:rsidRPr="00BF42ED">
        <w:rPr>
          <w:rFonts w:ascii="Times New Roman" w:hAnsi="Times New Roman" w:cs="Helvetica"/>
          <w:sz w:val="22"/>
          <w:szCs w:val="22"/>
        </w:rPr>
        <w:t xml:space="preserve">zionali e dei relativi depositi storici è sempre presente anche una componente mitica.  In questo senso è bene ricordare che le strutture tipiche della ragione kantiana non sono </w:t>
      </w:r>
      <w:r w:rsidRPr="00F90863">
        <w:rPr>
          <w:rFonts w:ascii="Times New Roman" w:hAnsi="Times New Roman" w:cs="Helvetica"/>
          <w:i/>
          <w:sz w:val="22"/>
          <w:szCs w:val="22"/>
        </w:rPr>
        <w:t>solo</w:t>
      </w:r>
      <w:r w:rsidRPr="00BF42ED">
        <w:rPr>
          <w:rFonts w:ascii="Times New Roman" w:hAnsi="Times New Roman" w:cs="Helvetica"/>
          <w:sz w:val="22"/>
          <w:szCs w:val="22"/>
        </w:rPr>
        <w:t xml:space="preserve"> quelle dell’intelletto, della volontà e del sentimento, e quelle descrittive e gestaltiche del giudizio, ma anche le </w:t>
      </w:r>
      <w:r w:rsidR="00CD15CF" w:rsidRPr="00BF42ED">
        <w:rPr>
          <w:rFonts w:ascii="Times New Roman" w:hAnsi="Times New Roman" w:cs="Helvetica"/>
          <w:sz w:val="22"/>
          <w:szCs w:val="22"/>
        </w:rPr>
        <w:t>classiche “</w:t>
      </w:r>
      <w:r w:rsidRPr="00BF42ED">
        <w:rPr>
          <w:rFonts w:ascii="Times New Roman" w:hAnsi="Times New Roman" w:cs="Helvetica"/>
          <w:sz w:val="22"/>
          <w:szCs w:val="22"/>
        </w:rPr>
        <w:t>i</w:t>
      </w:r>
      <w:r w:rsidR="00CD15CF" w:rsidRPr="00BF42ED">
        <w:rPr>
          <w:rFonts w:ascii="Times New Roman" w:hAnsi="Times New Roman" w:cs="Helvetica"/>
          <w:sz w:val="22"/>
          <w:szCs w:val="22"/>
        </w:rPr>
        <w:t>dee” onto-teo</w:t>
      </w:r>
      <w:r w:rsidR="00D97624">
        <w:rPr>
          <w:rFonts w:ascii="Times New Roman" w:hAnsi="Times New Roman" w:cs="Helvetica"/>
          <w:sz w:val="22"/>
          <w:szCs w:val="22"/>
        </w:rPr>
        <w:t>-</w:t>
      </w:r>
      <w:r w:rsidR="00CD15CF" w:rsidRPr="00BF42ED">
        <w:rPr>
          <w:rFonts w:ascii="Times New Roman" w:hAnsi="Times New Roman" w:cs="Helvetica"/>
          <w:sz w:val="22"/>
          <w:szCs w:val="22"/>
        </w:rPr>
        <w:t xml:space="preserve">logiche </w:t>
      </w:r>
      <w:r w:rsidRPr="00BF42ED">
        <w:rPr>
          <w:rFonts w:ascii="Times New Roman" w:hAnsi="Times New Roman" w:cs="Helvetica"/>
          <w:sz w:val="22"/>
          <w:szCs w:val="22"/>
        </w:rPr>
        <w:t>di Dio, di anima e di mondo</w:t>
      </w:r>
      <w:r w:rsidR="00CD15CF" w:rsidRPr="00BF42ED">
        <w:rPr>
          <w:rFonts w:ascii="Times New Roman" w:hAnsi="Times New Roman" w:cs="Helvetica"/>
          <w:sz w:val="22"/>
          <w:szCs w:val="22"/>
        </w:rPr>
        <w:t>,</w:t>
      </w:r>
      <w:r w:rsidRPr="00BF42ED">
        <w:rPr>
          <w:rFonts w:ascii="Times New Roman" w:hAnsi="Times New Roman" w:cs="Helvetica"/>
          <w:sz w:val="22"/>
          <w:szCs w:val="22"/>
        </w:rPr>
        <w:t xml:space="preserve"> </w:t>
      </w:r>
      <w:r w:rsidR="00CD15CF" w:rsidRPr="00BF42ED">
        <w:rPr>
          <w:rFonts w:ascii="Times New Roman" w:hAnsi="Times New Roman" w:cs="Helvetica"/>
          <w:sz w:val="22"/>
          <w:szCs w:val="22"/>
        </w:rPr>
        <w:t>ch</w:t>
      </w:r>
      <w:r w:rsidRPr="00BF42ED">
        <w:rPr>
          <w:rFonts w:ascii="Times New Roman" w:hAnsi="Times New Roman" w:cs="Helvetica"/>
          <w:sz w:val="22"/>
          <w:szCs w:val="22"/>
        </w:rPr>
        <w:t>e hanno ciascuna la caratteristica comune di guidare una propria dialettica:  esse sono diverse presidenze di d</w:t>
      </w:r>
      <w:r w:rsidRPr="00BF42ED">
        <w:rPr>
          <w:rFonts w:ascii="Times New Roman" w:hAnsi="Times New Roman" w:cs="Helvetica"/>
          <w:sz w:val="22"/>
          <w:szCs w:val="22"/>
        </w:rPr>
        <w:t>i</w:t>
      </w:r>
      <w:r w:rsidRPr="00BF42ED">
        <w:rPr>
          <w:rFonts w:ascii="Times New Roman" w:hAnsi="Times New Roman" w:cs="Helvetica"/>
          <w:sz w:val="22"/>
          <w:szCs w:val="22"/>
        </w:rPr>
        <w:t>verse sintesi a priori in atto.  Potremmo dire:  sono le radici (e l’orizzonte c</w:t>
      </w:r>
      <w:r w:rsidRPr="00BF42ED">
        <w:rPr>
          <w:rFonts w:ascii="Times New Roman" w:hAnsi="Times New Roman" w:cs="Helvetica"/>
          <w:sz w:val="22"/>
          <w:szCs w:val="22"/>
        </w:rPr>
        <w:t>o</w:t>
      </w:r>
      <w:r w:rsidRPr="00BF42ED">
        <w:rPr>
          <w:rFonts w:ascii="Times New Roman" w:hAnsi="Times New Roman" w:cs="Helvetica"/>
          <w:sz w:val="22"/>
          <w:szCs w:val="22"/>
        </w:rPr>
        <w:t xml:space="preserve">mune) di diverse e inscindibili maniere di vedere e anzi di costruire il mondo.  </w:t>
      </w:r>
    </w:p>
    <w:p w14:paraId="6A0A40FA" w14:textId="77777777"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59" w:lineRule="auto"/>
        <w:ind w:firstLine="284"/>
        <w:jc w:val="both"/>
        <w:rPr>
          <w:rFonts w:ascii="Times New Roman" w:hAnsi="Times New Roman" w:cs="Helvetica"/>
          <w:sz w:val="22"/>
          <w:szCs w:val="22"/>
        </w:rPr>
      </w:pPr>
      <w:r w:rsidRPr="00BF42ED">
        <w:rPr>
          <w:rFonts w:ascii="Times New Roman" w:hAnsi="Times New Roman" w:cs="Helvetica"/>
          <w:sz w:val="22"/>
          <w:szCs w:val="22"/>
        </w:rPr>
        <w:t>Possiamo, almeno provvisoriamente, ritenere che non sia eccessiva aud</w:t>
      </w:r>
      <w:r w:rsidRPr="00BF42ED">
        <w:rPr>
          <w:rFonts w:ascii="Times New Roman" w:hAnsi="Times New Roman" w:cs="Helvetica"/>
          <w:sz w:val="22"/>
          <w:szCs w:val="22"/>
        </w:rPr>
        <w:t>a</w:t>
      </w:r>
      <w:r w:rsidRPr="00BF42ED">
        <w:rPr>
          <w:rFonts w:ascii="Times New Roman" w:hAnsi="Times New Roman" w:cs="Helvetica"/>
          <w:sz w:val="22"/>
          <w:szCs w:val="22"/>
        </w:rPr>
        <w:t xml:space="preserve">cia considerare la “funzione mitica” come </w:t>
      </w:r>
      <w:r w:rsidRPr="00BF42ED">
        <w:rPr>
          <w:rFonts w:ascii="Times New Roman" w:hAnsi="Times New Roman" w:cs="Helvetica"/>
          <w:i/>
          <w:sz w:val="22"/>
          <w:szCs w:val="22"/>
        </w:rPr>
        <w:t>una componente essenziale e pr</w:t>
      </w:r>
      <w:r w:rsidRPr="00BF42ED">
        <w:rPr>
          <w:rFonts w:ascii="Times New Roman" w:hAnsi="Times New Roman" w:cs="Helvetica"/>
          <w:i/>
          <w:sz w:val="22"/>
          <w:szCs w:val="22"/>
        </w:rPr>
        <w:t>o</w:t>
      </w:r>
      <w:r w:rsidRPr="00BF42ED">
        <w:rPr>
          <w:rFonts w:ascii="Times New Roman" w:hAnsi="Times New Roman" w:cs="Helvetica"/>
          <w:i/>
          <w:sz w:val="22"/>
          <w:szCs w:val="22"/>
        </w:rPr>
        <w:t>fonda della ragione umana</w:t>
      </w:r>
      <w:r w:rsidRPr="00BF42ED">
        <w:rPr>
          <w:rFonts w:ascii="Times New Roman" w:hAnsi="Times New Roman" w:cs="Helvetica"/>
          <w:sz w:val="22"/>
          <w:szCs w:val="22"/>
        </w:rPr>
        <w:t xml:space="preserve"> e noi possiamo vederla esercitarsi sia in un ori</w:t>
      </w:r>
      <w:r w:rsidRPr="00BF42ED">
        <w:rPr>
          <w:rFonts w:ascii="Times New Roman" w:hAnsi="Times New Roman" w:cs="Helvetica"/>
          <w:sz w:val="22"/>
          <w:szCs w:val="22"/>
        </w:rPr>
        <w:t>z</w:t>
      </w:r>
      <w:r w:rsidRPr="00BF42ED">
        <w:rPr>
          <w:rFonts w:ascii="Times New Roman" w:hAnsi="Times New Roman" w:cs="Helvetica"/>
          <w:sz w:val="22"/>
          <w:szCs w:val="22"/>
        </w:rPr>
        <w:t>zonte puramente fantastico e letterario di possibilità astratte (per es. in rel</w:t>
      </w:r>
      <w:r w:rsidRPr="00BF42ED">
        <w:rPr>
          <w:rFonts w:ascii="Times New Roman" w:hAnsi="Times New Roman" w:cs="Helvetica"/>
          <w:sz w:val="22"/>
          <w:szCs w:val="22"/>
        </w:rPr>
        <w:t>a</w:t>
      </w:r>
      <w:r w:rsidRPr="00BF42ED">
        <w:rPr>
          <w:rFonts w:ascii="Times New Roman" w:hAnsi="Times New Roman" w:cs="Helvetica"/>
          <w:sz w:val="22"/>
          <w:szCs w:val="22"/>
        </w:rPr>
        <w:t>zione a una scienza, o a una storia, o a una società fittizie, secondo ipotesi ps</w:t>
      </w:r>
      <w:r w:rsidRPr="00BF42ED">
        <w:rPr>
          <w:rFonts w:ascii="Times New Roman" w:hAnsi="Times New Roman" w:cs="Helvetica"/>
          <w:sz w:val="22"/>
          <w:szCs w:val="22"/>
        </w:rPr>
        <w:t>i</w:t>
      </w:r>
      <w:r w:rsidRPr="00BF42ED">
        <w:rPr>
          <w:rFonts w:ascii="Times New Roman" w:hAnsi="Times New Roman" w:cs="Helvetica"/>
          <w:sz w:val="22"/>
          <w:szCs w:val="22"/>
        </w:rPr>
        <w:t>cologiche, o politiche, o morali, o scientifiche o religiose del tutto inventate) sia in un orizzonte storico, scientifico, morale o politico di esperienze pers</w:t>
      </w:r>
      <w:r w:rsidRPr="00BF42ED">
        <w:rPr>
          <w:rFonts w:ascii="Times New Roman" w:hAnsi="Times New Roman" w:cs="Helvetica"/>
          <w:sz w:val="22"/>
          <w:szCs w:val="22"/>
        </w:rPr>
        <w:t>o</w:t>
      </w:r>
      <w:r w:rsidRPr="00BF42ED">
        <w:rPr>
          <w:rFonts w:ascii="Times New Roman" w:hAnsi="Times New Roman" w:cs="Helvetica"/>
          <w:sz w:val="22"/>
          <w:szCs w:val="22"/>
        </w:rPr>
        <w:t xml:space="preserve">nali o collettive ben note e vissute da persone e popoli realmente esistenti, nell’urgenza pratica di fini realmente perseguibili e di rischi che toccano la vita e la morte.  </w:t>
      </w:r>
    </w:p>
    <w:p w14:paraId="266BB527" w14:textId="312B6A4B"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59" w:lineRule="auto"/>
        <w:ind w:firstLine="284"/>
        <w:jc w:val="both"/>
        <w:rPr>
          <w:rFonts w:ascii="Times New Roman" w:hAnsi="Times New Roman" w:cs="Helvetica"/>
          <w:sz w:val="22"/>
          <w:szCs w:val="22"/>
        </w:rPr>
      </w:pPr>
      <w:r w:rsidRPr="00BF42ED">
        <w:rPr>
          <w:rFonts w:ascii="Times New Roman" w:hAnsi="Times New Roman" w:cs="Helvetica"/>
          <w:sz w:val="22"/>
          <w:szCs w:val="22"/>
        </w:rPr>
        <w:t>Citerò, per opportuna esemplificazione, il mito dello sciopero generale r</w:t>
      </w:r>
      <w:r w:rsidRPr="00BF42ED">
        <w:rPr>
          <w:rFonts w:ascii="Times New Roman" w:hAnsi="Times New Roman" w:cs="Helvetica"/>
          <w:sz w:val="22"/>
          <w:szCs w:val="22"/>
        </w:rPr>
        <w:t>i</w:t>
      </w:r>
      <w:r w:rsidRPr="00BF42ED">
        <w:rPr>
          <w:rFonts w:ascii="Times New Roman" w:hAnsi="Times New Roman" w:cs="Helvetica"/>
          <w:sz w:val="22"/>
          <w:szCs w:val="22"/>
        </w:rPr>
        <w:t>voluzionario nel sindacalista francese Georges Sorel;  quello della decadenza morale, della rivoluzione politica e della rigenerazione gnostica dell’“uomo totale” nella società comunista</w:t>
      </w:r>
      <w:r w:rsidR="00094A9E" w:rsidRPr="00BF42ED">
        <w:rPr>
          <w:rFonts w:ascii="Times New Roman" w:hAnsi="Times New Roman" w:cs="Helvetica"/>
          <w:sz w:val="22"/>
          <w:szCs w:val="22"/>
        </w:rPr>
        <w:t xml:space="preserve"> dell’ideologo-politico Wladimir</w:t>
      </w:r>
      <w:r w:rsidR="00CD15CF" w:rsidRPr="00BF42ED">
        <w:rPr>
          <w:rFonts w:ascii="Times New Roman" w:hAnsi="Times New Roman" w:cs="Helvetica"/>
          <w:sz w:val="22"/>
          <w:szCs w:val="22"/>
        </w:rPr>
        <w:t xml:space="preserve"> Il</w:t>
      </w:r>
      <w:r w:rsidR="00094A9E" w:rsidRPr="00BF42ED">
        <w:rPr>
          <w:rFonts w:ascii="Times New Roman" w:hAnsi="Times New Roman" w:cs="Helvetica"/>
          <w:sz w:val="22"/>
          <w:szCs w:val="22"/>
        </w:rPr>
        <w:t>’</w:t>
      </w:r>
      <w:r w:rsidR="00CD15CF" w:rsidRPr="00BF42ED">
        <w:rPr>
          <w:rFonts w:ascii="Times New Roman" w:hAnsi="Times New Roman" w:cs="Helvetica"/>
          <w:sz w:val="22"/>
          <w:szCs w:val="22"/>
        </w:rPr>
        <w:t>i</w:t>
      </w:r>
      <w:r w:rsidR="00CD15CF" w:rsidRPr="00BF42ED">
        <w:rPr>
          <w:rFonts w:ascii="Times New Roman" w:hAnsi="Times New Roman"/>
          <w:sz w:val="22"/>
          <w:szCs w:val="22"/>
        </w:rPr>
        <w:t>č</w:t>
      </w:r>
      <w:r w:rsidR="00094A9E" w:rsidRPr="00BF42ED">
        <w:rPr>
          <w:rFonts w:ascii="Times New Roman" w:hAnsi="Times New Roman"/>
          <w:sz w:val="22"/>
          <w:szCs w:val="22"/>
        </w:rPr>
        <w:t xml:space="preserve"> Ul’janov (detto Lenin)</w:t>
      </w:r>
      <w:r w:rsidRPr="00BF42ED">
        <w:rPr>
          <w:rFonts w:ascii="Times New Roman" w:hAnsi="Times New Roman" w:cs="Helvetica"/>
          <w:sz w:val="22"/>
          <w:szCs w:val="22"/>
        </w:rPr>
        <w:t>;  i miti della cosmologia cristiana</w:t>
      </w:r>
      <w:r w:rsidR="00094A9E" w:rsidRPr="00BF42ED">
        <w:rPr>
          <w:rFonts w:ascii="Times New Roman" w:hAnsi="Times New Roman" w:cs="Helvetica"/>
          <w:sz w:val="22"/>
          <w:szCs w:val="22"/>
        </w:rPr>
        <w:t xml:space="preserve"> e neoplatonica</w:t>
      </w:r>
      <w:r w:rsidRPr="00BF42ED">
        <w:rPr>
          <w:rFonts w:ascii="Times New Roman" w:hAnsi="Times New Roman" w:cs="Helvetica"/>
          <w:sz w:val="22"/>
          <w:szCs w:val="22"/>
        </w:rPr>
        <w:t xml:space="preserve"> legati alla co</w:t>
      </w:r>
      <w:r w:rsidRPr="00BF42ED">
        <w:rPr>
          <w:rFonts w:ascii="Times New Roman" w:hAnsi="Times New Roman" w:cs="Helvetica"/>
          <w:sz w:val="22"/>
          <w:szCs w:val="22"/>
        </w:rPr>
        <w:t>n</w:t>
      </w:r>
      <w:r w:rsidRPr="00BF42ED">
        <w:rPr>
          <w:rFonts w:ascii="Times New Roman" w:hAnsi="Times New Roman" w:cs="Helvetica"/>
          <w:sz w:val="22"/>
          <w:szCs w:val="22"/>
        </w:rPr>
        <w:t>cezione tolemaica del cosmo (i cieli, gli inferi ecc.) e il conseguente problema di una “ricollocazione” moderna del messaggio</w:t>
      </w:r>
      <w:r w:rsidR="00094A9E" w:rsidRPr="00BF42ED">
        <w:rPr>
          <w:rFonts w:ascii="Times New Roman" w:hAnsi="Times New Roman" w:cs="Helvetica"/>
          <w:sz w:val="22"/>
          <w:szCs w:val="22"/>
        </w:rPr>
        <w:t xml:space="preserve"> (</w:t>
      </w:r>
      <w:r w:rsidR="00094A9E" w:rsidRPr="00BF42ED">
        <w:rPr>
          <w:rFonts w:ascii="Times New Roman" w:hAnsi="Times New Roman" w:cs="Helvetica"/>
          <w:i/>
          <w:sz w:val="22"/>
          <w:szCs w:val="22"/>
        </w:rPr>
        <w:t>kerygma</w:t>
      </w:r>
      <w:r w:rsidR="00094A9E" w:rsidRPr="00BF42ED">
        <w:rPr>
          <w:rFonts w:ascii="Times New Roman" w:hAnsi="Times New Roman" w:cs="Helvetica"/>
          <w:sz w:val="22"/>
          <w:szCs w:val="22"/>
        </w:rPr>
        <w:t>)</w:t>
      </w:r>
      <w:r w:rsidRPr="00BF42ED">
        <w:rPr>
          <w:rFonts w:ascii="Times New Roman" w:hAnsi="Times New Roman" w:cs="Helvetica"/>
          <w:sz w:val="22"/>
          <w:szCs w:val="22"/>
        </w:rPr>
        <w:t xml:space="preserve"> cristiano, come lo vede il teologo evangelic</w:t>
      </w:r>
      <w:r w:rsidR="00782BDD">
        <w:rPr>
          <w:rFonts w:ascii="Times New Roman" w:hAnsi="Times New Roman" w:cs="Helvetica"/>
          <w:sz w:val="22"/>
          <w:szCs w:val="22"/>
        </w:rPr>
        <w:t xml:space="preserve">o Rudolf Bultmann;  il problema, creato dall’illuminismo e dal criticismo kantiano, </w:t>
      </w:r>
      <w:r w:rsidRPr="00BF42ED">
        <w:rPr>
          <w:rFonts w:ascii="Times New Roman" w:hAnsi="Times New Roman" w:cs="Helvetica"/>
          <w:sz w:val="22"/>
          <w:szCs w:val="22"/>
        </w:rPr>
        <w:t>di una nuova “mitologia della r</w:t>
      </w:r>
      <w:r w:rsidRPr="00BF42ED">
        <w:rPr>
          <w:rFonts w:ascii="Times New Roman" w:hAnsi="Times New Roman" w:cs="Helvetica"/>
          <w:sz w:val="22"/>
          <w:szCs w:val="22"/>
        </w:rPr>
        <w:t>a</w:t>
      </w:r>
      <w:r w:rsidRPr="00BF42ED">
        <w:rPr>
          <w:rFonts w:ascii="Times New Roman" w:hAnsi="Times New Roman" w:cs="Helvetica"/>
          <w:sz w:val="22"/>
          <w:szCs w:val="22"/>
        </w:rPr>
        <w:t xml:space="preserve">gione” come è esposto nel famoso frammento </w:t>
      </w:r>
      <w:r w:rsidRPr="00BF42ED">
        <w:rPr>
          <w:rFonts w:ascii="Times New Roman" w:hAnsi="Times New Roman"/>
          <w:sz w:val="22"/>
          <w:szCs w:val="22"/>
        </w:rPr>
        <w:t>presentato da Franz R</w:t>
      </w:r>
      <w:r w:rsidRPr="00BF42ED">
        <w:rPr>
          <w:rFonts w:ascii="Times New Roman" w:hAnsi="Times New Roman"/>
          <w:sz w:val="22"/>
          <w:szCs w:val="22"/>
        </w:rPr>
        <w:t>o</w:t>
      </w:r>
      <w:r w:rsidRPr="00BF42ED">
        <w:rPr>
          <w:rFonts w:ascii="Times New Roman" w:hAnsi="Times New Roman"/>
          <w:sz w:val="22"/>
          <w:szCs w:val="22"/>
        </w:rPr>
        <w:lastRenderedPageBreak/>
        <w:t xml:space="preserve">senzweig nel 1917 con il titolo </w:t>
      </w:r>
      <w:r w:rsidRPr="00BF42ED">
        <w:rPr>
          <w:rFonts w:ascii="Times New Roman" w:hAnsi="Times New Roman"/>
          <w:i/>
          <w:sz w:val="22"/>
          <w:szCs w:val="22"/>
        </w:rPr>
        <w:t>Il più antico programma di sistema dell’idealismo tedesco</w:t>
      </w:r>
      <w:r w:rsidRPr="00BF42ED">
        <w:rPr>
          <w:rFonts w:ascii="Times New Roman" w:hAnsi="Times New Roman"/>
          <w:sz w:val="22"/>
          <w:szCs w:val="22"/>
        </w:rPr>
        <w:t xml:space="preserve"> (databile intorno al 1796/ 97) in cui si ri</w:t>
      </w:r>
      <w:r w:rsidR="00782BDD">
        <w:rPr>
          <w:rFonts w:ascii="Times New Roman" w:hAnsi="Times New Roman"/>
          <w:sz w:val="22"/>
          <w:szCs w:val="22"/>
        </w:rPr>
        <w:t>as</w:t>
      </w:r>
      <w:r w:rsidRPr="00BF42ED">
        <w:rPr>
          <w:rFonts w:ascii="Times New Roman" w:hAnsi="Times New Roman"/>
          <w:sz w:val="22"/>
          <w:szCs w:val="22"/>
        </w:rPr>
        <w:t>sumono (nei nomi presuntivi di Hegel, Schelling e Hölderlin, i tre giovani e rivoluzionari alunni della Stift di Tubinga) la più alta accettazione e insieme il più alto rifi</w:t>
      </w:r>
      <w:r w:rsidRPr="00BF42ED">
        <w:rPr>
          <w:rFonts w:ascii="Times New Roman" w:hAnsi="Times New Roman"/>
          <w:sz w:val="22"/>
          <w:szCs w:val="22"/>
        </w:rPr>
        <w:t>u</w:t>
      </w:r>
      <w:r w:rsidRPr="00BF42ED">
        <w:rPr>
          <w:rFonts w:ascii="Times New Roman" w:hAnsi="Times New Roman"/>
          <w:sz w:val="22"/>
          <w:szCs w:val="22"/>
        </w:rPr>
        <w:t>to della scienza moderna, dell’illuminismo e della razionalizzazione luterana della vita sacramentale cattolica, la nostalgia romantica della “religione bella” e tutti i nessi che ancora sussistono tra monoteismo e politeismo, idolatria, f</w:t>
      </w:r>
      <w:r w:rsidRPr="00BF42ED">
        <w:rPr>
          <w:rFonts w:ascii="Times New Roman" w:hAnsi="Times New Roman"/>
          <w:sz w:val="22"/>
          <w:szCs w:val="22"/>
        </w:rPr>
        <w:t>e</w:t>
      </w:r>
      <w:r w:rsidRPr="00BF42ED">
        <w:rPr>
          <w:rFonts w:ascii="Times New Roman" w:hAnsi="Times New Roman"/>
          <w:sz w:val="22"/>
          <w:szCs w:val="22"/>
        </w:rPr>
        <w:t xml:space="preserve">ticismo e mercificazione;  </w:t>
      </w:r>
      <w:r w:rsidR="00535470">
        <w:rPr>
          <w:rFonts w:ascii="Times New Roman" w:hAnsi="Times New Roman"/>
          <w:sz w:val="22"/>
          <w:szCs w:val="22"/>
        </w:rPr>
        <w:t>dico “la più alta</w:t>
      </w:r>
      <w:r w:rsidR="00D97624">
        <w:rPr>
          <w:rFonts w:ascii="Times New Roman" w:hAnsi="Times New Roman"/>
          <w:sz w:val="22"/>
          <w:szCs w:val="22"/>
        </w:rPr>
        <w:t xml:space="preserve"> </w:t>
      </w:r>
      <w:r w:rsidR="009A1F32">
        <w:rPr>
          <w:rFonts w:ascii="Times New Roman" w:hAnsi="Times New Roman"/>
          <w:sz w:val="22"/>
          <w:szCs w:val="22"/>
        </w:rPr>
        <w:t>accettazione</w:t>
      </w:r>
      <w:r w:rsidR="00535470">
        <w:rPr>
          <w:rFonts w:ascii="Times New Roman" w:hAnsi="Times New Roman"/>
          <w:sz w:val="22"/>
          <w:szCs w:val="22"/>
        </w:rPr>
        <w:t>”</w:t>
      </w:r>
      <w:r w:rsidR="009A1F32">
        <w:rPr>
          <w:rFonts w:ascii="Times New Roman" w:hAnsi="Times New Roman"/>
          <w:sz w:val="22"/>
          <w:szCs w:val="22"/>
        </w:rPr>
        <w:t xml:space="preserve"> e il </w:t>
      </w:r>
      <w:r w:rsidR="00535470">
        <w:rPr>
          <w:rFonts w:ascii="Times New Roman" w:hAnsi="Times New Roman"/>
          <w:sz w:val="22"/>
          <w:szCs w:val="22"/>
        </w:rPr>
        <w:t>“</w:t>
      </w:r>
      <w:r w:rsidR="009A1F32">
        <w:rPr>
          <w:rFonts w:ascii="Times New Roman" w:hAnsi="Times New Roman"/>
          <w:sz w:val="22"/>
          <w:szCs w:val="22"/>
        </w:rPr>
        <w:t>più alto rif</w:t>
      </w:r>
      <w:r w:rsidR="00535470">
        <w:rPr>
          <w:rFonts w:ascii="Times New Roman" w:hAnsi="Times New Roman"/>
          <w:sz w:val="22"/>
          <w:szCs w:val="22"/>
        </w:rPr>
        <w:t>i</w:t>
      </w:r>
      <w:r w:rsidR="009A1F32">
        <w:rPr>
          <w:rFonts w:ascii="Times New Roman" w:hAnsi="Times New Roman"/>
          <w:sz w:val="22"/>
          <w:szCs w:val="22"/>
        </w:rPr>
        <w:t>u</w:t>
      </w:r>
      <w:r w:rsidR="00535470">
        <w:rPr>
          <w:rFonts w:ascii="Times New Roman" w:hAnsi="Times New Roman"/>
          <w:sz w:val="22"/>
          <w:szCs w:val="22"/>
        </w:rPr>
        <w:t xml:space="preserve">to” </w:t>
      </w:r>
      <w:r w:rsidR="00D97624">
        <w:rPr>
          <w:rFonts w:ascii="Times New Roman" w:hAnsi="Times New Roman"/>
          <w:sz w:val="22"/>
          <w:szCs w:val="22"/>
        </w:rPr>
        <w:t xml:space="preserve">perché contiene la pressione vitale </w:t>
      </w:r>
      <w:r w:rsidR="00535470">
        <w:rPr>
          <w:rFonts w:ascii="Times New Roman" w:hAnsi="Times New Roman"/>
          <w:sz w:val="22"/>
          <w:szCs w:val="22"/>
        </w:rPr>
        <w:t xml:space="preserve">e creativa </w:t>
      </w:r>
      <w:r w:rsidR="00D97624">
        <w:rPr>
          <w:rFonts w:ascii="Times New Roman" w:hAnsi="Times New Roman"/>
          <w:sz w:val="22"/>
          <w:szCs w:val="22"/>
        </w:rPr>
        <w:t xml:space="preserve">che induce </w:t>
      </w:r>
      <w:r w:rsidR="00535470">
        <w:rPr>
          <w:rFonts w:ascii="Times New Roman" w:hAnsi="Times New Roman"/>
          <w:sz w:val="22"/>
          <w:szCs w:val="22"/>
        </w:rPr>
        <w:t>quest</w:t>
      </w:r>
      <w:r w:rsidR="00D97624">
        <w:rPr>
          <w:rFonts w:ascii="Times New Roman" w:hAnsi="Times New Roman"/>
          <w:sz w:val="22"/>
          <w:szCs w:val="22"/>
        </w:rPr>
        <w:t>a</w:t>
      </w:r>
      <w:r w:rsidR="00535470">
        <w:rPr>
          <w:rFonts w:ascii="Times New Roman" w:hAnsi="Times New Roman"/>
          <w:sz w:val="22"/>
          <w:szCs w:val="22"/>
        </w:rPr>
        <w:t xml:space="preserve"> generazione di giovani filosofi a</w:t>
      </w:r>
      <w:r w:rsidR="00D97624">
        <w:rPr>
          <w:rFonts w:ascii="Times New Roman" w:hAnsi="Times New Roman"/>
          <w:sz w:val="22"/>
          <w:szCs w:val="22"/>
        </w:rPr>
        <w:t xml:space="preserve"> pensare secondo il nuovo, inusitato principio idealistico</w:t>
      </w:r>
      <w:r w:rsidR="00535470" w:rsidRPr="00535470">
        <w:rPr>
          <w:rFonts w:ascii="Times New Roman" w:hAnsi="Times New Roman"/>
          <w:sz w:val="22"/>
          <w:szCs w:val="22"/>
        </w:rPr>
        <w:t xml:space="preserve"> </w:t>
      </w:r>
      <w:r w:rsidR="00535470" w:rsidRPr="00535470">
        <w:rPr>
          <w:rFonts w:ascii="Times New Roman" w:hAnsi="Times New Roman"/>
          <w:i/>
          <w:sz w:val="22"/>
          <w:szCs w:val="22"/>
        </w:rPr>
        <w:t>concretamente</w:t>
      </w:r>
      <w:r w:rsidR="00535470">
        <w:rPr>
          <w:rFonts w:ascii="Times New Roman" w:hAnsi="Times New Roman"/>
          <w:sz w:val="22"/>
          <w:szCs w:val="22"/>
        </w:rPr>
        <w:t>.  Ma a</w:t>
      </w:r>
      <w:r w:rsidRPr="00BF42ED">
        <w:rPr>
          <w:rFonts w:ascii="Times New Roman" w:hAnsi="Times New Roman"/>
          <w:sz w:val="22"/>
          <w:szCs w:val="22"/>
        </w:rPr>
        <w:t xml:space="preserve"> questi esempi potremmo affiancare a buon diritto (guarda un po’!) quelli </w:t>
      </w:r>
      <w:r w:rsidR="00535470">
        <w:rPr>
          <w:rFonts w:ascii="Times New Roman" w:hAnsi="Times New Roman"/>
          <w:sz w:val="22"/>
          <w:szCs w:val="22"/>
        </w:rPr>
        <w:t xml:space="preserve">di più facile concretezza, e </w:t>
      </w:r>
      <w:r w:rsidRPr="00BF42ED">
        <w:rPr>
          <w:rFonts w:ascii="Times New Roman" w:hAnsi="Times New Roman"/>
          <w:sz w:val="22"/>
          <w:szCs w:val="22"/>
        </w:rPr>
        <w:t>quotidiani</w:t>
      </w:r>
      <w:r w:rsidR="00535470">
        <w:rPr>
          <w:rFonts w:ascii="Times New Roman" w:hAnsi="Times New Roman"/>
          <w:sz w:val="22"/>
          <w:szCs w:val="22"/>
        </w:rPr>
        <w:t>,</w:t>
      </w:r>
      <w:r w:rsidRPr="00BF42ED">
        <w:rPr>
          <w:rFonts w:ascii="Times New Roman" w:hAnsi="Times New Roman"/>
          <w:sz w:val="22"/>
          <w:szCs w:val="22"/>
        </w:rPr>
        <w:t xml:space="preserve"> del “consum</w:t>
      </w:r>
      <w:r w:rsidRPr="00BF42ED">
        <w:rPr>
          <w:rFonts w:ascii="Times New Roman" w:hAnsi="Times New Roman"/>
          <w:sz w:val="22"/>
          <w:szCs w:val="22"/>
        </w:rPr>
        <w:t>i</w:t>
      </w:r>
      <w:r w:rsidRPr="00BF42ED">
        <w:rPr>
          <w:rFonts w:ascii="Times New Roman" w:hAnsi="Times New Roman"/>
          <w:sz w:val="22"/>
          <w:szCs w:val="22"/>
        </w:rPr>
        <w:t>smo” e della “gita domenicale fuori porta”</w:t>
      </w:r>
      <w:r w:rsidR="00A66769">
        <w:rPr>
          <w:rFonts w:ascii="Times New Roman" w:hAnsi="Times New Roman"/>
          <w:sz w:val="22"/>
          <w:szCs w:val="22"/>
        </w:rPr>
        <w:t xml:space="preserve"> (il cui cantore più italiano fu Italo C</w:t>
      </w:r>
      <w:r w:rsidR="00535470">
        <w:rPr>
          <w:rFonts w:ascii="Times New Roman" w:hAnsi="Times New Roman"/>
          <w:sz w:val="22"/>
          <w:szCs w:val="22"/>
        </w:rPr>
        <w:t>alvi</w:t>
      </w:r>
      <w:r w:rsidR="00A66769">
        <w:rPr>
          <w:rFonts w:ascii="Times New Roman" w:hAnsi="Times New Roman"/>
          <w:sz w:val="22"/>
          <w:szCs w:val="22"/>
        </w:rPr>
        <w:t>n</w:t>
      </w:r>
      <w:r w:rsidR="00535470">
        <w:rPr>
          <w:rFonts w:ascii="Times New Roman" w:hAnsi="Times New Roman"/>
          <w:sz w:val="22"/>
          <w:szCs w:val="22"/>
        </w:rPr>
        <w:t>o</w:t>
      </w:r>
      <w:r w:rsidR="00A66769">
        <w:rPr>
          <w:rFonts w:ascii="Times New Roman" w:hAnsi="Times New Roman"/>
          <w:sz w:val="22"/>
          <w:szCs w:val="22"/>
        </w:rPr>
        <w:t>:  vedi il</w:t>
      </w:r>
      <w:r w:rsidR="00535470">
        <w:rPr>
          <w:rFonts w:ascii="Times New Roman" w:hAnsi="Times New Roman"/>
          <w:sz w:val="22"/>
          <w:szCs w:val="22"/>
        </w:rPr>
        <w:t xml:space="preserve"> </w:t>
      </w:r>
      <w:r w:rsidR="00A66769">
        <w:rPr>
          <w:rFonts w:ascii="Times New Roman" w:hAnsi="Times New Roman"/>
          <w:sz w:val="22"/>
          <w:szCs w:val="22"/>
        </w:rPr>
        <w:t>“</w:t>
      </w:r>
      <w:r w:rsidR="00535470">
        <w:rPr>
          <w:rFonts w:ascii="Times New Roman" w:hAnsi="Times New Roman"/>
          <w:sz w:val="22"/>
          <w:szCs w:val="22"/>
        </w:rPr>
        <w:t>ciclo di Marcovaldo</w:t>
      </w:r>
      <w:r w:rsidR="00A66769">
        <w:rPr>
          <w:rFonts w:ascii="Times New Roman" w:hAnsi="Times New Roman"/>
          <w:sz w:val="22"/>
          <w:szCs w:val="22"/>
        </w:rPr>
        <w:t xml:space="preserve">”, e i </w:t>
      </w:r>
      <w:r w:rsidR="00A66769" w:rsidRPr="00A66769">
        <w:rPr>
          <w:rFonts w:ascii="Times New Roman" w:hAnsi="Times New Roman"/>
          <w:sz w:val="22"/>
          <w:szCs w:val="22"/>
        </w:rPr>
        <w:t>lunghi racconti:</w:t>
      </w:r>
      <w:r w:rsidR="00A66769" w:rsidRPr="00A66769">
        <w:rPr>
          <w:rFonts w:ascii="Times New Roman" w:hAnsi="Times New Roman"/>
          <w:i/>
          <w:sz w:val="22"/>
          <w:szCs w:val="22"/>
        </w:rPr>
        <w:t xml:space="preserve">  La formica a</w:t>
      </w:r>
      <w:r w:rsidR="00A66769" w:rsidRPr="00A66769">
        <w:rPr>
          <w:rFonts w:ascii="Times New Roman" w:hAnsi="Times New Roman"/>
          <w:i/>
          <w:sz w:val="22"/>
          <w:szCs w:val="22"/>
        </w:rPr>
        <w:t>r</w:t>
      </w:r>
      <w:r w:rsidR="00A66769" w:rsidRPr="00A66769">
        <w:rPr>
          <w:rFonts w:ascii="Times New Roman" w:hAnsi="Times New Roman"/>
          <w:i/>
          <w:sz w:val="22"/>
          <w:szCs w:val="22"/>
        </w:rPr>
        <w:t>gentina</w:t>
      </w:r>
      <w:r w:rsidR="00A66769">
        <w:rPr>
          <w:rFonts w:ascii="Times New Roman" w:hAnsi="Times New Roman"/>
          <w:sz w:val="22"/>
          <w:szCs w:val="22"/>
        </w:rPr>
        <w:t xml:space="preserve">;  </w:t>
      </w:r>
      <w:r w:rsidR="00A66769" w:rsidRPr="00A66769">
        <w:rPr>
          <w:rFonts w:ascii="Times New Roman" w:hAnsi="Times New Roman"/>
          <w:i/>
          <w:sz w:val="22"/>
          <w:szCs w:val="22"/>
        </w:rPr>
        <w:t>La nuvola di smog</w:t>
      </w:r>
      <w:r w:rsidR="00A66769">
        <w:rPr>
          <w:rFonts w:ascii="Times New Roman" w:hAnsi="Times New Roman"/>
          <w:sz w:val="22"/>
          <w:szCs w:val="22"/>
        </w:rPr>
        <w:t xml:space="preserve">;  </w:t>
      </w:r>
      <w:r w:rsidR="00A66769" w:rsidRPr="00A66769">
        <w:rPr>
          <w:rFonts w:ascii="Times New Roman" w:hAnsi="Times New Roman"/>
          <w:i/>
          <w:sz w:val="22"/>
          <w:szCs w:val="22"/>
        </w:rPr>
        <w:t>La speculazione edilizia</w:t>
      </w:r>
      <w:r w:rsidR="00535470">
        <w:rPr>
          <w:rFonts w:ascii="Times New Roman" w:hAnsi="Times New Roman"/>
          <w:sz w:val="22"/>
          <w:szCs w:val="22"/>
        </w:rPr>
        <w:t>!)</w:t>
      </w:r>
      <w:r w:rsidRPr="00BF42ED">
        <w:rPr>
          <w:rFonts w:ascii="Times New Roman" w:hAnsi="Times New Roman"/>
          <w:sz w:val="22"/>
          <w:szCs w:val="22"/>
        </w:rPr>
        <w:t xml:space="preserve">.  </w:t>
      </w:r>
      <w:r w:rsidR="00D97624">
        <w:rPr>
          <w:rFonts w:ascii="Times New Roman" w:hAnsi="Times New Roman"/>
          <w:sz w:val="22"/>
          <w:szCs w:val="22"/>
        </w:rPr>
        <w:t xml:space="preserve">Una frase ricorre nel </w:t>
      </w:r>
      <w:r w:rsidR="00D97624" w:rsidRPr="00D97624">
        <w:rPr>
          <w:rFonts w:ascii="Times New Roman" w:hAnsi="Times New Roman"/>
          <w:i/>
          <w:sz w:val="22"/>
          <w:szCs w:val="22"/>
        </w:rPr>
        <w:t>Mestiere di vivere</w:t>
      </w:r>
      <w:r w:rsidR="00D97624">
        <w:rPr>
          <w:rFonts w:ascii="Times New Roman" w:hAnsi="Times New Roman"/>
          <w:sz w:val="22"/>
          <w:szCs w:val="22"/>
        </w:rPr>
        <w:t xml:space="preserve"> di Cesare Pavese:  “amavamo le luci rosse </w:t>
      </w:r>
      <w:r w:rsidR="00535470">
        <w:rPr>
          <w:rFonts w:ascii="Times New Roman" w:hAnsi="Times New Roman"/>
          <w:sz w:val="22"/>
          <w:szCs w:val="22"/>
        </w:rPr>
        <w:t xml:space="preserve">e </w:t>
      </w:r>
      <w:r w:rsidR="00D97624">
        <w:rPr>
          <w:rFonts w:ascii="Times New Roman" w:hAnsi="Times New Roman"/>
          <w:sz w:val="22"/>
          <w:szCs w:val="22"/>
        </w:rPr>
        <w:t xml:space="preserve">sporche lungo il fiume…”.  Una frase che richiama alla mente l’originaria orientazione </w:t>
      </w:r>
      <w:r w:rsidR="005A7976">
        <w:rPr>
          <w:rFonts w:ascii="Times New Roman" w:hAnsi="Times New Roman"/>
          <w:sz w:val="22"/>
          <w:szCs w:val="22"/>
        </w:rPr>
        <w:t>“</w:t>
      </w:r>
      <w:r w:rsidR="00D97624">
        <w:rPr>
          <w:rFonts w:ascii="Times New Roman" w:hAnsi="Times New Roman"/>
          <w:sz w:val="22"/>
          <w:szCs w:val="22"/>
        </w:rPr>
        <w:t>c</w:t>
      </w:r>
      <w:r w:rsidR="00D97624">
        <w:rPr>
          <w:rFonts w:ascii="Times New Roman" w:hAnsi="Times New Roman"/>
          <w:sz w:val="22"/>
          <w:szCs w:val="22"/>
        </w:rPr>
        <w:t>o</w:t>
      </w:r>
      <w:r w:rsidR="00D97624">
        <w:rPr>
          <w:rFonts w:ascii="Times New Roman" w:hAnsi="Times New Roman"/>
          <w:sz w:val="22"/>
          <w:szCs w:val="22"/>
        </w:rPr>
        <w:t>smologica</w:t>
      </w:r>
      <w:r w:rsidR="005A7976">
        <w:rPr>
          <w:rFonts w:ascii="Times New Roman" w:hAnsi="Times New Roman"/>
          <w:sz w:val="22"/>
          <w:szCs w:val="22"/>
        </w:rPr>
        <w:t>”</w:t>
      </w:r>
      <w:r w:rsidR="00D97624">
        <w:rPr>
          <w:rFonts w:ascii="Times New Roman" w:hAnsi="Times New Roman"/>
          <w:sz w:val="22"/>
          <w:szCs w:val="22"/>
        </w:rPr>
        <w:t xml:space="preserve"> di Marcel Proust:  “dalla parte di Schwann, e dalla parte dei Guermantes”</w:t>
      </w:r>
      <w:r w:rsidR="00535470">
        <w:rPr>
          <w:rFonts w:ascii="Times New Roman" w:hAnsi="Times New Roman"/>
          <w:sz w:val="22"/>
          <w:szCs w:val="22"/>
        </w:rPr>
        <w:t xml:space="preserve">. </w:t>
      </w:r>
      <w:r w:rsidR="003972A9">
        <w:rPr>
          <w:rFonts w:ascii="Times New Roman" w:hAnsi="Times New Roman"/>
          <w:sz w:val="22"/>
          <w:szCs w:val="22"/>
        </w:rPr>
        <w:t xml:space="preserve"> Anche lì si allude a miti germinali.</w:t>
      </w:r>
    </w:p>
    <w:p w14:paraId="6D205751" w14:textId="77777777"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59" w:lineRule="auto"/>
        <w:jc w:val="both"/>
        <w:rPr>
          <w:rFonts w:ascii="Times New Roman" w:hAnsi="Times New Roman" w:cs="Helvetica"/>
          <w:sz w:val="32"/>
        </w:rPr>
      </w:pPr>
    </w:p>
    <w:p w14:paraId="0CC2A9A7" w14:textId="77777777"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59" w:lineRule="auto"/>
        <w:jc w:val="both"/>
        <w:rPr>
          <w:rFonts w:ascii="Times New Roman" w:hAnsi="Times New Roman" w:cs="Helvetica"/>
          <w:sz w:val="28"/>
          <w:szCs w:val="28"/>
        </w:rPr>
      </w:pPr>
      <w:r w:rsidRPr="00BF42ED">
        <w:rPr>
          <w:rFonts w:ascii="Times New Roman" w:hAnsi="Times New Roman" w:cs="Helvetica"/>
          <w:sz w:val="28"/>
          <w:szCs w:val="28"/>
        </w:rPr>
        <w:t>Programma dei seminari Humaniter 2015-16</w:t>
      </w:r>
    </w:p>
    <w:p w14:paraId="386A6DDD" w14:textId="569259AE" w:rsidR="00117540" w:rsidRPr="00D251B4" w:rsidRDefault="00BF42ED"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Helvetica"/>
          <w:sz w:val="28"/>
          <w:szCs w:val="28"/>
        </w:rPr>
      </w:pPr>
      <w:r w:rsidRPr="00D251B4">
        <w:rPr>
          <w:rFonts w:ascii="Times New Roman" w:hAnsi="Times New Roman" w:cs="Helvetica"/>
          <w:sz w:val="28"/>
          <w:szCs w:val="28"/>
        </w:rPr>
        <w:t>1° Seminario (du</w:t>
      </w:r>
      <w:r w:rsidR="00117540" w:rsidRPr="00D251B4">
        <w:rPr>
          <w:rFonts w:ascii="Times New Roman" w:hAnsi="Times New Roman" w:cs="Helvetica"/>
          <w:sz w:val="28"/>
          <w:szCs w:val="28"/>
        </w:rPr>
        <w:t>e mercoledì</w:t>
      </w:r>
      <w:r w:rsidR="00D251B4" w:rsidRPr="00D251B4">
        <w:rPr>
          <w:rFonts w:ascii="Times New Roman" w:hAnsi="Times New Roman" w:cs="Helvetica"/>
          <w:sz w:val="28"/>
          <w:szCs w:val="28"/>
        </w:rPr>
        <w:t xml:space="preserve"> &lt;indicativo&gt;</w:t>
      </w:r>
      <w:r w:rsidR="00117540" w:rsidRPr="00D251B4">
        <w:rPr>
          <w:rFonts w:ascii="Times New Roman" w:hAnsi="Times New Roman" w:cs="Helvetica"/>
          <w:sz w:val="28"/>
          <w:szCs w:val="28"/>
        </w:rPr>
        <w:t>)</w:t>
      </w:r>
    </w:p>
    <w:p w14:paraId="66057805" w14:textId="77777777" w:rsidR="00117540" w:rsidRPr="00D251B4"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Helvetica"/>
        </w:rPr>
      </w:pPr>
      <w:r w:rsidRPr="00D251B4">
        <w:rPr>
          <w:rFonts w:ascii="Times New Roman" w:hAnsi="Times New Roman" w:cs="Helvetica"/>
        </w:rPr>
        <w:t>Prof. Alfredo Marini</w:t>
      </w:r>
    </w:p>
    <w:p w14:paraId="7ADA559E" w14:textId="77777777" w:rsidR="00117540" w:rsidRPr="00D251B4"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Trebuchet MS"/>
          <w:sz w:val="22"/>
          <w:szCs w:val="22"/>
        </w:rPr>
      </w:pPr>
      <w:r w:rsidRPr="00D251B4">
        <w:rPr>
          <w:rFonts w:ascii="Times New Roman" w:hAnsi="Times New Roman" w:cs="Helvetica"/>
          <w:i/>
          <w:sz w:val="22"/>
          <w:szCs w:val="22"/>
        </w:rPr>
        <w:t xml:space="preserve">“La riscoperta anticartesiana del mito in Giambattista Vico (B. Croce, E. Cassirer, E. De Martino, Th. Mann e K. Kerényi, E. Paci e R. Cantoni”) –  </w:t>
      </w:r>
    </w:p>
    <w:p w14:paraId="25138DA1" w14:textId="77777777" w:rsidR="00117540" w:rsidRPr="00D251B4"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 w:val="22"/>
          <w:szCs w:val="22"/>
        </w:rPr>
      </w:pPr>
      <w:r w:rsidRPr="00D251B4">
        <w:rPr>
          <w:rFonts w:ascii="Times New Roman" w:hAnsi="Times New Roman" w:cs="Helvetica"/>
          <w:sz w:val="22"/>
          <w:szCs w:val="22"/>
        </w:rPr>
        <w:t xml:space="preserve">1ª Lez. </w:t>
      </w:r>
      <w:r w:rsidRPr="00D251B4">
        <w:rPr>
          <w:rFonts w:ascii="Times New Roman" w:hAnsi="Times New Roman" w:cs="Helvetica"/>
          <w:i/>
          <w:sz w:val="22"/>
          <w:szCs w:val="22"/>
        </w:rPr>
        <w:t>La riscoperta del mito in G.B. Vico secondo B. Croce.  L’espressione in Croce, le forme simboliche in E. Cassirer.  La discussione sul mito tra Croce e De Martino</w:t>
      </w:r>
    </w:p>
    <w:p w14:paraId="7A2D1D72" w14:textId="77777777" w:rsidR="00117540" w:rsidRPr="00D251B4"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 w:val="22"/>
          <w:szCs w:val="22"/>
        </w:rPr>
      </w:pPr>
      <w:r w:rsidRPr="00D251B4">
        <w:rPr>
          <w:rFonts w:ascii="Times New Roman" w:hAnsi="Times New Roman" w:cs="Helvetica"/>
          <w:sz w:val="22"/>
          <w:szCs w:val="22"/>
        </w:rPr>
        <w:t xml:space="preserve">2ª Lez. </w:t>
      </w:r>
      <w:r w:rsidRPr="005A7976">
        <w:rPr>
          <w:rFonts w:ascii="Times New Roman" w:hAnsi="Times New Roman" w:cs="Helvetica"/>
          <w:i/>
          <w:sz w:val="22"/>
          <w:szCs w:val="22"/>
        </w:rPr>
        <w:t>Mito e mitologia in</w:t>
      </w:r>
      <w:r w:rsidRPr="00D251B4">
        <w:rPr>
          <w:rFonts w:ascii="Times New Roman" w:hAnsi="Times New Roman" w:cs="Helvetica"/>
          <w:sz w:val="22"/>
          <w:szCs w:val="22"/>
        </w:rPr>
        <w:t xml:space="preserve"> </w:t>
      </w:r>
      <w:r w:rsidRPr="00D251B4">
        <w:rPr>
          <w:rFonts w:ascii="Times New Roman" w:hAnsi="Times New Roman" w:cs="Helvetica"/>
          <w:i/>
          <w:sz w:val="22"/>
          <w:szCs w:val="22"/>
        </w:rPr>
        <w:t>Th. Mann, Karl G. Jung e Karol Kerényi (secondo F. Jesi)</w:t>
      </w:r>
    </w:p>
    <w:p w14:paraId="2FCF94F4" w14:textId="77777777" w:rsidR="00117540" w:rsidRPr="00D251B4"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i/>
          <w:sz w:val="22"/>
          <w:szCs w:val="22"/>
        </w:rPr>
      </w:pPr>
      <w:r w:rsidRPr="00D251B4">
        <w:rPr>
          <w:rFonts w:ascii="Times New Roman" w:hAnsi="Times New Roman" w:cs="Helvetica"/>
          <w:sz w:val="22"/>
          <w:szCs w:val="22"/>
        </w:rPr>
        <w:t xml:space="preserve">3ª Lez. </w:t>
      </w:r>
      <w:r w:rsidRPr="00D251B4">
        <w:rPr>
          <w:rFonts w:ascii="Times New Roman" w:hAnsi="Times New Roman" w:cs="Helvetica"/>
          <w:i/>
          <w:sz w:val="22"/>
          <w:szCs w:val="22"/>
        </w:rPr>
        <w:t>Enzo Paci e Remo Cantoni sul mito.</w:t>
      </w:r>
    </w:p>
    <w:p w14:paraId="045F20C7" w14:textId="77777777" w:rsidR="00117540" w:rsidRPr="00D251B4"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 w:val="22"/>
          <w:szCs w:val="22"/>
        </w:rPr>
      </w:pPr>
    </w:p>
    <w:p w14:paraId="50792E4F" w14:textId="337BBB18"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 w:val="22"/>
          <w:szCs w:val="22"/>
        </w:rPr>
      </w:pPr>
      <w:r w:rsidRPr="00BF42ED">
        <w:rPr>
          <w:rFonts w:ascii="Times New Roman" w:hAnsi="Times New Roman" w:cs="Helvetica"/>
          <w:sz w:val="22"/>
          <w:szCs w:val="22"/>
        </w:rPr>
        <w:t xml:space="preserve">Per  prima cosa – anche se non se ne vede subito l’importanza – bisogna ben </w:t>
      </w:r>
      <w:r w:rsidRPr="00BF42ED">
        <w:rPr>
          <w:rFonts w:ascii="Times New Roman" w:hAnsi="Times New Roman" w:cs="Helvetica"/>
          <w:sz w:val="22"/>
          <w:szCs w:val="22"/>
        </w:rPr>
        <w:lastRenderedPageBreak/>
        <w:t>comprendere cosa significa dire che G.B.</w:t>
      </w:r>
      <w:r w:rsidR="00BF42ED" w:rsidRPr="00BF42ED">
        <w:rPr>
          <w:rFonts w:ascii="Times New Roman" w:hAnsi="Times New Roman" w:cs="Helvetica"/>
          <w:sz w:val="22"/>
          <w:szCs w:val="22"/>
        </w:rPr>
        <w:t xml:space="preserve"> </w:t>
      </w:r>
      <w:r w:rsidRPr="00BF42ED">
        <w:rPr>
          <w:rFonts w:ascii="Times New Roman" w:hAnsi="Times New Roman" w:cs="Helvetica"/>
          <w:sz w:val="22"/>
          <w:szCs w:val="22"/>
        </w:rPr>
        <w:t>Vico fu “anticartesiano”:  significa innanzittutto che Vico si mosse nello spazio di pensiero aperto da Cartesio e quindi fu anticartesiano perché era cartesiano:  era cartesiano perché la sua v</w:t>
      </w:r>
      <w:r w:rsidRPr="00BF42ED">
        <w:rPr>
          <w:rFonts w:ascii="Times New Roman" w:hAnsi="Times New Roman" w:cs="Helvetica"/>
          <w:sz w:val="22"/>
          <w:szCs w:val="22"/>
        </w:rPr>
        <w:t>i</w:t>
      </w:r>
      <w:r w:rsidRPr="00BF42ED">
        <w:rPr>
          <w:rFonts w:ascii="Times New Roman" w:hAnsi="Times New Roman" w:cs="Helvetica"/>
          <w:sz w:val="22"/>
          <w:szCs w:val="22"/>
        </w:rPr>
        <w:t>sione del mondo partiva, come in Cartesio d</w:t>
      </w:r>
      <w:r w:rsidR="00A66769">
        <w:rPr>
          <w:rFonts w:ascii="Times New Roman" w:hAnsi="Times New Roman" w:cs="Helvetica"/>
          <w:sz w:val="22"/>
          <w:szCs w:val="22"/>
        </w:rPr>
        <w:t>alla centralità del soggetto, solo che</w:t>
      </w:r>
      <w:r w:rsidRPr="00BF42ED">
        <w:rPr>
          <w:rFonts w:ascii="Times New Roman" w:hAnsi="Times New Roman" w:cs="Helvetica"/>
          <w:sz w:val="22"/>
          <w:szCs w:val="22"/>
        </w:rPr>
        <w:t xml:space="preserve"> il suo soggetto era un quadro fenomenologicamente molteplice di sogge</w:t>
      </w:r>
      <w:r w:rsidRPr="00BF42ED">
        <w:rPr>
          <w:rFonts w:ascii="Times New Roman" w:hAnsi="Times New Roman" w:cs="Helvetica"/>
          <w:sz w:val="22"/>
          <w:szCs w:val="22"/>
        </w:rPr>
        <w:t>t</w:t>
      </w:r>
      <w:r w:rsidRPr="00BF42ED">
        <w:rPr>
          <w:rFonts w:ascii="Times New Roman" w:hAnsi="Times New Roman" w:cs="Helvetica"/>
          <w:sz w:val="22"/>
          <w:szCs w:val="22"/>
        </w:rPr>
        <w:t>tività (psichica, sociale, storica), e il suo “cogito” era una res cogitans altre</w:t>
      </w:r>
      <w:r w:rsidRPr="00BF42ED">
        <w:rPr>
          <w:rFonts w:ascii="Times New Roman" w:hAnsi="Times New Roman" w:cs="Helvetica"/>
          <w:sz w:val="22"/>
          <w:szCs w:val="22"/>
        </w:rPr>
        <w:t>t</w:t>
      </w:r>
      <w:r w:rsidRPr="00BF42ED">
        <w:rPr>
          <w:rFonts w:ascii="Times New Roman" w:hAnsi="Times New Roman" w:cs="Helvetica"/>
          <w:sz w:val="22"/>
          <w:szCs w:val="22"/>
        </w:rPr>
        <w:t>tanto ricca e molteplice non perché Dio l’avesse fatta in modo che le capacità conoscitive dell’uomo fossero preventivamente in corrispondenza con gli o</w:t>
      </w:r>
      <w:r w:rsidRPr="00BF42ED">
        <w:rPr>
          <w:rFonts w:ascii="Times New Roman" w:hAnsi="Times New Roman" w:cs="Helvetica"/>
          <w:sz w:val="22"/>
          <w:szCs w:val="22"/>
        </w:rPr>
        <w:t>g</w:t>
      </w:r>
      <w:r w:rsidRPr="00BF42ED">
        <w:rPr>
          <w:rFonts w:ascii="Times New Roman" w:hAnsi="Times New Roman" w:cs="Helvetica"/>
          <w:sz w:val="22"/>
          <w:szCs w:val="22"/>
        </w:rPr>
        <w:t>getti e le ogget</w:t>
      </w:r>
      <w:r w:rsidR="00094A9E" w:rsidRPr="00BF42ED">
        <w:rPr>
          <w:rFonts w:ascii="Times New Roman" w:hAnsi="Times New Roman" w:cs="Helvetica"/>
          <w:sz w:val="22"/>
          <w:szCs w:val="22"/>
        </w:rPr>
        <w:t>t</w:t>
      </w:r>
      <w:r w:rsidRPr="00BF42ED">
        <w:rPr>
          <w:rFonts w:ascii="Times New Roman" w:hAnsi="Times New Roman" w:cs="Helvetica"/>
          <w:sz w:val="22"/>
          <w:szCs w:val="22"/>
        </w:rPr>
        <w:t xml:space="preserve">ività del mondo, ma perché era l’uomo ad aver fatto il mondo e, come Dio conosceva la natura (e l’uomo naturale) per averlo fatto, cosi l’uomo conosceva il mondo umano per averlo fatto.  </w:t>
      </w:r>
    </w:p>
    <w:p w14:paraId="53F2797F" w14:textId="77777777"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 w:val="22"/>
          <w:szCs w:val="22"/>
        </w:rPr>
      </w:pPr>
      <w:r w:rsidRPr="00BF42ED">
        <w:rPr>
          <w:rFonts w:ascii="Times New Roman" w:hAnsi="Times New Roman" w:cs="Helvetica"/>
          <w:sz w:val="22"/>
          <w:szCs w:val="22"/>
        </w:rPr>
        <w:t xml:space="preserve">Il “mondo”, secondo Vico, non è un insieme di oggetti, ma il modo evolutivo di vivere e agire degli uomini:  è un “mondo storico”.  </w:t>
      </w:r>
    </w:p>
    <w:p w14:paraId="182BCD17" w14:textId="097B579A" w:rsidR="00117540" w:rsidRPr="00BF42ED" w:rsidRDefault="00117540" w:rsidP="001E77FB">
      <w:pPr>
        <w:pStyle w:val="MAGNormaleaseguire"/>
        <w:spacing w:line="240" w:lineRule="auto"/>
        <w:ind w:firstLine="0"/>
        <w:rPr>
          <w:rFonts w:cs="Helvetica"/>
          <w:sz w:val="22"/>
          <w:szCs w:val="22"/>
        </w:rPr>
      </w:pPr>
      <w:r w:rsidRPr="00BF42ED">
        <w:rPr>
          <w:rFonts w:cs="Helvetica"/>
          <w:sz w:val="22"/>
          <w:szCs w:val="22"/>
        </w:rPr>
        <w:t>Cartesio, uomo ampiamente arretrato e “medievale” rispetto alla libertà gal</w:t>
      </w:r>
      <w:r w:rsidRPr="00BF42ED">
        <w:rPr>
          <w:rFonts w:cs="Helvetica"/>
          <w:sz w:val="22"/>
          <w:szCs w:val="22"/>
        </w:rPr>
        <w:t>i</w:t>
      </w:r>
      <w:r w:rsidRPr="00BF42ED">
        <w:rPr>
          <w:rFonts w:cs="Helvetica"/>
          <w:sz w:val="22"/>
          <w:szCs w:val="22"/>
        </w:rPr>
        <w:t>leiana</w:t>
      </w:r>
      <w:r w:rsidR="00A66769">
        <w:rPr>
          <w:rFonts w:cs="Helvetica"/>
          <w:sz w:val="22"/>
          <w:szCs w:val="22"/>
        </w:rPr>
        <w:t xml:space="preserve"> (e ancor più arretrato rispetto alla libertà machiavelliana!)</w:t>
      </w:r>
      <w:r w:rsidRPr="00BF42ED">
        <w:rPr>
          <w:rFonts w:cs="Helvetica"/>
          <w:sz w:val="22"/>
          <w:szCs w:val="22"/>
        </w:rPr>
        <w:t>, aveva dato un assetto metafisico alla geniale tecnica indagativa che va sotto il nome di “metodo sperimentale ipotetico deduttivo” – così come più tardi Newton av</w:t>
      </w:r>
      <w:r w:rsidRPr="00BF42ED">
        <w:rPr>
          <w:rFonts w:cs="Helvetica"/>
          <w:sz w:val="22"/>
          <w:szCs w:val="22"/>
        </w:rPr>
        <w:t>e</w:t>
      </w:r>
      <w:r w:rsidRPr="00BF42ED">
        <w:rPr>
          <w:rFonts w:cs="Helvetica"/>
          <w:sz w:val="22"/>
          <w:szCs w:val="22"/>
        </w:rPr>
        <w:t xml:space="preserve">va sviluppato e precisato una serie di questioni relative alla matematica (in particolare il calcolo delle flussioni) e alle leggi della natura (in particolare la gravitazione e l’attrazione dei corpi).  </w:t>
      </w:r>
    </w:p>
    <w:p w14:paraId="63679790" w14:textId="0EF29963"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 w:val="22"/>
          <w:szCs w:val="22"/>
        </w:rPr>
      </w:pPr>
      <w:r w:rsidRPr="00BF42ED">
        <w:rPr>
          <w:rFonts w:ascii="Times New Roman" w:hAnsi="Times New Roman" w:cs="Helvetica"/>
          <w:sz w:val="22"/>
          <w:szCs w:val="22"/>
        </w:rPr>
        <w:t>Chi seppe procedere con la stessa libertà mentale di Galileo</w:t>
      </w:r>
      <w:r w:rsidR="003972A9">
        <w:rPr>
          <w:rFonts w:ascii="Times New Roman" w:hAnsi="Times New Roman" w:cs="Helvetica"/>
          <w:sz w:val="22"/>
          <w:szCs w:val="22"/>
        </w:rPr>
        <w:t xml:space="preserve"> (preceduto in questo forse solo da Macchiavelli)</w:t>
      </w:r>
      <w:r w:rsidRPr="00BF42ED">
        <w:rPr>
          <w:rFonts w:ascii="Times New Roman" w:hAnsi="Times New Roman" w:cs="Helvetica"/>
          <w:sz w:val="22"/>
          <w:szCs w:val="22"/>
        </w:rPr>
        <w:t xml:space="preserve"> fu, più tardi, solo Adam Smith con la sua analisi del modo di produzione capitalistico… (e anche a lui toccò un’eredità di critici, integratori e riforma</w:t>
      </w:r>
      <w:r w:rsidR="003972A9">
        <w:rPr>
          <w:rFonts w:ascii="Times New Roman" w:hAnsi="Times New Roman" w:cs="Helvetica"/>
          <w:sz w:val="22"/>
          <w:szCs w:val="22"/>
        </w:rPr>
        <w:t xml:space="preserve">tori </w:t>
      </w:r>
      <w:r w:rsidRPr="00BF42ED">
        <w:rPr>
          <w:rFonts w:ascii="Times New Roman" w:hAnsi="Times New Roman" w:cs="Helvetica"/>
          <w:sz w:val="22"/>
          <w:szCs w:val="22"/>
        </w:rPr>
        <w:t xml:space="preserve">dall’orizzonte mentale assai più ristretto del suo!).  </w:t>
      </w:r>
    </w:p>
    <w:p w14:paraId="43B063B8" w14:textId="77777777"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 w:val="28"/>
          <w:szCs w:val="28"/>
        </w:rPr>
      </w:pPr>
    </w:p>
    <w:p w14:paraId="60EE5A17" w14:textId="1F9AE4AC" w:rsidR="00117540" w:rsidRPr="00D251B4" w:rsidRDefault="00D251B4"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Helvetica"/>
          <w:sz w:val="28"/>
          <w:szCs w:val="28"/>
        </w:rPr>
      </w:pPr>
      <w:r>
        <w:rPr>
          <w:rFonts w:ascii="Times New Roman" w:hAnsi="Times New Roman" w:cs="Helvetica"/>
          <w:sz w:val="28"/>
          <w:szCs w:val="28"/>
        </w:rPr>
        <w:t>“2° Seminario (du</w:t>
      </w:r>
      <w:r w:rsidR="00117540" w:rsidRPr="00D251B4">
        <w:rPr>
          <w:rFonts w:ascii="Times New Roman" w:hAnsi="Times New Roman" w:cs="Helvetica"/>
          <w:sz w:val="28"/>
          <w:szCs w:val="28"/>
        </w:rPr>
        <w:t>e mercoledì)</w:t>
      </w:r>
    </w:p>
    <w:p w14:paraId="14434C04" w14:textId="77777777" w:rsidR="00D251B4" w:rsidRDefault="00D251B4" w:rsidP="001E77FB">
      <w:pPr>
        <w:pStyle w:val="MAGNormaleaseguire"/>
        <w:spacing w:line="240" w:lineRule="auto"/>
        <w:ind w:firstLine="0"/>
        <w:rPr>
          <w:sz w:val="22"/>
          <w:szCs w:val="22"/>
        </w:rPr>
      </w:pPr>
      <w:r w:rsidRPr="00BF42ED">
        <w:rPr>
          <w:sz w:val="22"/>
          <w:szCs w:val="22"/>
        </w:rPr>
        <w:t>Dr. Michele Pacifico</w:t>
      </w:r>
    </w:p>
    <w:p w14:paraId="108DC3F5" w14:textId="77777777" w:rsidR="00D251B4" w:rsidRPr="00BF42ED" w:rsidRDefault="00D251B4" w:rsidP="001E77FB">
      <w:pPr>
        <w:pStyle w:val="MAGNormaleaseguire"/>
        <w:spacing w:line="240" w:lineRule="auto"/>
        <w:ind w:firstLine="0"/>
        <w:rPr>
          <w:sz w:val="22"/>
          <w:szCs w:val="22"/>
        </w:rPr>
      </w:pPr>
    </w:p>
    <w:p w14:paraId="74C7EB66" w14:textId="77777777" w:rsidR="00D251B4" w:rsidRPr="00BF42ED" w:rsidRDefault="00D251B4" w:rsidP="001E77FB">
      <w:pPr>
        <w:pStyle w:val="Normale1"/>
        <w:jc w:val="both"/>
        <w:rPr>
          <w:rFonts w:ascii="Times New Roman" w:hAnsi="Times New Roman"/>
          <w:i/>
          <w:sz w:val="22"/>
          <w:szCs w:val="22"/>
        </w:rPr>
      </w:pPr>
      <w:r w:rsidRPr="00BF42ED">
        <w:rPr>
          <w:rFonts w:ascii="Times New Roman" w:hAnsi="Times New Roman"/>
          <w:i/>
          <w:sz w:val="22"/>
          <w:szCs w:val="22"/>
        </w:rPr>
        <w:t>“Jules Verne e il mito del progresso nel XIX secolo”</w:t>
      </w:r>
    </w:p>
    <w:p w14:paraId="349E9FDE" w14:textId="6B3F9A30" w:rsidR="00D251B4" w:rsidRDefault="00D251B4" w:rsidP="001E77FB">
      <w:pPr>
        <w:pStyle w:val="Normale1"/>
        <w:jc w:val="both"/>
        <w:rPr>
          <w:rFonts w:ascii="Times New Roman" w:hAnsi="Times New Roman"/>
          <w:sz w:val="22"/>
          <w:szCs w:val="22"/>
        </w:rPr>
      </w:pPr>
      <w:r w:rsidRPr="00BF42ED">
        <w:rPr>
          <w:rFonts w:ascii="Times New Roman" w:hAnsi="Times New Roman"/>
          <w:sz w:val="22"/>
          <w:szCs w:val="22"/>
        </w:rPr>
        <w:t xml:space="preserve">Jules Verne (1828-1905) è considerato </w:t>
      </w:r>
      <w:r w:rsidRPr="00BF42ED">
        <w:rPr>
          <w:rFonts w:ascii="Times New Roman" w:hAnsi="Times New Roman"/>
          <w:b/>
          <w:sz w:val="22"/>
          <w:szCs w:val="22"/>
        </w:rPr>
        <w:t>fra i fondatori del genere letterario della fantascienza</w:t>
      </w:r>
      <w:r w:rsidRPr="00BF42ED">
        <w:rPr>
          <w:rFonts w:ascii="Times New Roman" w:hAnsi="Times New Roman"/>
          <w:sz w:val="22"/>
          <w:szCs w:val="22"/>
        </w:rPr>
        <w:t xml:space="preserve"> al quale ha senz’altro contribuito</w:t>
      </w:r>
      <w:r w:rsidR="00BA185B">
        <w:rPr>
          <w:rFonts w:ascii="Times New Roman" w:hAnsi="Times New Roman"/>
          <w:sz w:val="22"/>
          <w:szCs w:val="22"/>
        </w:rPr>
        <w:t xml:space="preserve"> con alcuni importanti romanzi </w:t>
      </w:r>
      <w:r w:rsidRPr="00BF42ED">
        <w:rPr>
          <w:rFonts w:ascii="Times New Roman" w:hAnsi="Times New Roman"/>
          <w:sz w:val="22"/>
          <w:szCs w:val="22"/>
        </w:rPr>
        <w:t>(</w:t>
      </w:r>
      <w:r w:rsidRPr="00BF42ED">
        <w:rPr>
          <w:rFonts w:ascii="Times New Roman" w:hAnsi="Times New Roman"/>
          <w:i/>
          <w:sz w:val="22"/>
          <w:szCs w:val="22"/>
        </w:rPr>
        <w:t>Dalla Terra alla Luna</w:t>
      </w:r>
      <w:r w:rsidRPr="00BF42ED">
        <w:rPr>
          <w:rFonts w:ascii="Times New Roman" w:hAnsi="Times New Roman"/>
          <w:sz w:val="22"/>
          <w:szCs w:val="22"/>
        </w:rPr>
        <w:t xml:space="preserve">, </w:t>
      </w:r>
      <w:r w:rsidRPr="00BF42ED">
        <w:rPr>
          <w:rFonts w:ascii="Times New Roman" w:hAnsi="Times New Roman"/>
          <w:i/>
          <w:sz w:val="22"/>
          <w:szCs w:val="22"/>
        </w:rPr>
        <w:t>Viaggio al centro della Terra</w:t>
      </w:r>
      <w:r w:rsidRPr="00BF42ED">
        <w:rPr>
          <w:rFonts w:ascii="Times New Roman" w:hAnsi="Times New Roman"/>
          <w:sz w:val="22"/>
          <w:szCs w:val="22"/>
        </w:rPr>
        <w:t xml:space="preserve">, </w:t>
      </w:r>
      <w:r w:rsidRPr="00BF42ED">
        <w:rPr>
          <w:rFonts w:ascii="Times New Roman" w:hAnsi="Times New Roman"/>
          <w:i/>
          <w:sz w:val="22"/>
          <w:szCs w:val="22"/>
        </w:rPr>
        <w:t>Intorno alla Luna</w:t>
      </w:r>
      <w:r w:rsidRPr="00BF42ED">
        <w:rPr>
          <w:rFonts w:ascii="Times New Roman" w:hAnsi="Times New Roman"/>
          <w:sz w:val="22"/>
          <w:szCs w:val="22"/>
        </w:rPr>
        <w:t xml:space="preserve">, </w:t>
      </w:r>
      <w:r w:rsidRPr="00BF42ED">
        <w:rPr>
          <w:rFonts w:ascii="Times New Roman" w:hAnsi="Times New Roman"/>
          <w:i/>
          <w:sz w:val="22"/>
          <w:szCs w:val="22"/>
        </w:rPr>
        <w:t>Le Indie nere</w:t>
      </w:r>
      <w:r w:rsidRPr="00BF42ED">
        <w:rPr>
          <w:rFonts w:ascii="Times New Roman" w:hAnsi="Times New Roman"/>
          <w:sz w:val="22"/>
          <w:szCs w:val="22"/>
        </w:rPr>
        <w:t>).</w:t>
      </w:r>
    </w:p>
    <w:p w14:paraId="03276981" w14:textId="77777777" w:rsidR="00A27818" w:rsidRPr="00BF42ED" w:rsidRDefault="00A27818" w:rsidP="001E77FB">
      <w:pPr>
        <w:pStyle w:val="Normale1"/>
        <w:jc w:val="both"/>
        <w:rPr>
          <w:rFonts w:ascii="Times New Roman" w:hAnsi="Times New Roman"/>
          <w:sz w:val="22"/>
          <w:szCs w:val="22"/>
        </w:rPr>
      </w:pPr>
    </w:p>
    <w:p w14:paraId="4467CC35" w14:textId="77777777" w:rsidR="00D251B4" w:rsidRDefault="00D251B4" w:rsidP="001E77FB">
      <w:pPr>
        <w:pStyle w:val="Normale1"/>
        <w:jc w:val="both"/>
        <w:rPr>
          <w:rFonts w:ascii="Times New Roman" w:hAnsi="Times New Roman"/>
          <w:sz w:val="22"/>
          <w:szCs w:val="22"/>
        </w:rPr>
      </w:pPr>
      <w:r w:rsidRPr="00BF42ED">
        <w:rPr>
          <w:rFonts w:ascii="Times New Roman" w:hAnsi="Times New Roman"/>
          <w:sz w:val="22"/>
          <w:szCs w:val="22"/>
        </w:rPr>
        <w:t>Più interessante è il suo contributo allo sviluppo del mito del progresso nel s</w:t>
      </w:r>
      <w:r w:rsidRPr="00BF42ED">
        <w:rPr>
          <w:rFonts w:ascii="Times New Roman" w:hAnsi="Times New Roman"/>
          <w:sz w:val="22"/>
          <w:szCs w:val="22"/>
        </w:rPr>
        <w:t>e</w:t>
      </w:r>
      <w:r w:rsidRPr="00BF42ED">
        <w:rPr>
          <w:rFonts w:ascii="Times New Roman" w:hAnsi="Times New Roman"/>
          <w:sz w:val="22"/>
          <w:szCs w:val="22"/>
        </w:rPr>
        <w:t xml:space="preserve">colo XIX, che pervade gran parte della sua produzione migliore trovando il punto di massima forza non soltanto narrativa nel romanzo </w:t>
      </w:r>
      <w:r w:rsidRPr="00BF42ED">
        <w:rPr>
          <w:rFonts w:ascii="Times New Roman" w:hAnsi="Times New Roman"/>
          <w:i/>
          <w:sz w:val="22"/>
          <w:szCs w:val="22"/>
        </w:rPr>
        <w:t>L’isola misteriosa</w:t>
      </w:r>
      <w:r w:rsidRPr="00BF42ED">
        <w:rPr>
          <w:rFonts w:ascii="Times New Roman" w:hAnsi="Times New Roman"/>
          <w:sz w:val="22"/>
          <w:szCs w:val="22"/>
        </w:rPr>
        <w:t xml:space="preserve">.  </w:t>
      </w:r>
    </w:p>
    <w:p w14:paraId="1E01CFB3" w14:textId="77777777" w:rsidR="00A27818" w:rsidRPr="00BF42ED" w:rsidRDefault="00A27818" w:rsidP="001E77FB">
      <w:pPr>
        <w:pStyle w:val="Normale1"/>
        <w:jc w:val="both"/>
        <w:rPr>
          <w:rFonts w:ascii="Times New Roman" w:hAnsi="Times New Roman"/>
          <w:sz w:val="22"/>
          <w:szCs w:val="22"/>
        </w:rPr>
      </w:pPr>
    </w:p>
    <w:p w14:paraId="5D11EECF" w14:textId="77777777" w:rsidR="00D251B4" w:rsidRDefault="00D251B4" w:rsidP="001E77FB">
      <w:pPr>
        <w:pStyle w:val="Normale1"/>
        <w:jc w:val="both"/>
        <w:rPr>
          <w:rFonts w:ascii="Times New Roman" w:hAnsi="Times New Roman"/>
          <w:sz w:val="22"/>
          <w:szCs w:val="22"/>
        </w:rPr>
      </w:pPr>
      <w:r w:rsidRPr="00BF42ED">
        <w:rPr>
          <w:rFonts w:ascii="Times New Roman" w:hAnsi="Times New Roman"/>
          <w:sz w:val="22"/>
          <w:szCs w:val="22"/>
        </w:rPr>
        <w:lastRenderedPageBreak/>
        <w:t xml:space="preserve">Le lezioni esamineranno i </w:t>
      </w:r>
      <w:r w:rsidRPr="00BF42ED">
        <w:rPr>
          <w:rFonts w:ascii="Times New Roman" w:hAnsi="Times New Roman"/>
          <w:b/>
          <w:sz w:val="22"/>
          <w:szCs w:val="22"/>
        </w:rPr>
        <w:t>modelli di società ipotizzati e descritti</w:t>
      </w:r>
      <w:r w:rsidRPr="00BF42ED">
        <w:rPr>
          <w:rFonts w:ascii="Times New Roman" w:hAnsi="Times New Roman"/>
          <w:sz w:val="22"/>
          <w:szCs w:val="22"/>
        </w:rPr>
        <w:t xml:space="preserve"> da Verne e le loro relazioni con il modello positivistico e </w:t>
      </w:r>
      <w:r w:rsidRPr="00BF42ED">
        <w:rPr>
          <w:rFonts w:ascii="Times New Roman" w:hAnsi="Times New Roman"/>
          <w:b/>
          <w:sz w:val="22"/>
          <w:szCs w:val="22"/>
        </w:rPr>
        <w:t>l’idea di progresso</w:t>
      </w:r>
      <w:r w:rsidRPr="00BF42ED">
        <w:rPr>
          <w:rFonts w:ascii="Times New Roman" w:hAnsi="Times New Roman"/>
          <w:sz w:val="22"/>
          <w:szCs w:val="22"/>
        </w:rPr>
        <w:t xml:space="preserve">.  </w:t>
      </w:r>
    </w:p>
    <w:p w14:paraId="1A071D75" w14:textId="77777777" w:rsidR="00A27818" w:rsidRPr="00BF42ED" w:rsidRDefault="00A27818" w:rsidP="001E77FB">
      <w:pPr>
        <w:pStyle w:val="Normale1"/>
        <w:jc w:val="both"/>
        <w:rPr>
          <w:rFonts w:ascii="Times New Roman" w:hAnsi="Times New Roman"/>
          <w:sz w:val="22"/>
          <w:szCs w:val="22"/>
        </w:rPr>
      </w:pPr>
    </w:p>
    <w:p w14:paraId="14036813" w14:textId="77777777" w:rsidR="00D251B4" w:rsidRPr="00BF42ED" w:rsidRDefault="00D251B4" w:rsidP="001E77FB">
      <w:pPr>
        <w:pStyle w:val="Normale1"/>
        <w:jc w:val="both"/>
        <w:rPr>
          <w:rFonts w:ascii="Times New Roman" w:hAnsi="Times New Roman"/>
          <w:sz w:val="22"/>
          <w:szCs w:val="22"/>
        </w:rPr>
      </w:pPr>
      <w:r w:rsidRPr="00BF42ED">
        <w:rPr>
          <w:rFonts w:ascii="Times New Roman" w:hAnsi="Times New Roman"/>
          <w:sz w:val="22"/>
          <w:szCs w:val="22"/>
        </w:rPr>
        <w:t xml:space="preserve">Particolare attenzione sarà dedicata alla trilogia “ingegneristica”, costituita dai tre romanzi </w:t>
      </w:r>
      <w:r w:rsidRPr="00BF42ED">
        <w:rPr>
          <w:rFonts w:ascii="Times New Roman" w:hAnsi="Times New Roman"/>
          <w:i/>
          <w:sz w:val="22"/>
          <w:szCs w:val="22"/>
        </w:rPr>
        <w:t>I figli del Capitano Grant</w:t>
      </w:r>
      <w:r w:rsidRPr="00BF42ED">
        <w:rPr>
          <w:rFonts w:ascii="Times New Roman" w:hAnsi="Times New Roman"/>
          <w:sz w:val="22"/>
          <w:szCs w:val="22"/>
        </w:rPr>
        <w:t xml:space="preserve">, </w:t>
      </w:r>
      <w:r w:rsidRPr="00BF42ED">
        <w:rPr>
          <w:rFonts w:ascii="Times New Roman" w:hAnsi="Times New Roman"/>
          <w:i/>
          <w:sz w:val="22"/>
          <w:szCs w:val="22"/>
        </w:rPr>
        <w:t>Ventimila leghe sotto i mari</w:t>
      </w:r>
      <w:r w:rsidRPr="00BF42ED">
        <w:rPr>
          <w:rFonts w:ascii="Times New Roman" w:hAnsi="Times New Roman"/>
          <w:sz w:val="22"/>
          <w:szCs w:val="22"/>
        </w:rPr>
        <w:t xml:space="preserve"> e </w:t>
      </w:r>
      <w:r w:rsidRPr="00BF42ED">
        <w:rPr>
          <w:rFonts w:ascii="Times New Roman" w:hAnsi="Times New Roman"/>
          <w:i/>
          <w:sz w:val="22"/>
          <w:szCs w:val="22"/>
        </w:rPr>
        <w:t xml:space="preserve">L’isola misteriosa.  </w:t>
      </w:r>
    </w:p>
    <w:p w14:paraId="7C4335E1" w14:textId="77777777" w:rsidR="00D251B4" w:rsidRDefault="00D251B4"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Helvetica"/>
        </w:rPr>
      </w:pPr>
    </w:p>
    <w:p w14:paraId="6A288F0D" w14:textId="77777777" w:rsidR="00A27818" w:rsidRDefault="00A27818"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Helvetica"/>
        </w:rPr>
      </w:pPr>
    </w:p>
    <w:p w14:paraId="39D98DFA" w14:textId="77777777" w:rsidR="00A27818" w:rsidRPr="00BF42ED" w:rsidRDefault="00A27818"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59" w:lineRule="auto"/>
        <w:jc w:val="both"/>
        <w:rPr>
          <w:rFonts w:ascii="Times New Roman" w:hAnsi="Times New Roman" w:cs="Helvetica"/>
          <w:sz w:val="28"/>
          <w:szCs w:val="28"/>
        </w:rPr>
      </w:pPr>
      <w:r w:rsidRPr="00BF42ED">
        <w:rPr>
          <w:rFonts w:ascii="Times New Roman" w:hAnsi="Times New Roman" w:cs="Helvetica"/>
          <w:sz w:val="28"/>
          <w:szCs w:val="28"/>
        </w:rPr>
        <w:t>3° Seminario (tre mercoledì)</w:t>
      </w:r>
    </w:p>
    <w:p w14:paraId="22E2D87B" w14:textId="77777777" w:rsidR="00A27818" w:rsidRPr="00BF42ED" w:rsidRDefault="00A27818"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Helvetica"/>
        </w:rPr>
      </w:pPr>
      <w:r w:rsidRPr="00BF42ED">
        <w:rPr>
          <w:rFonts w:ascii="Times New Roman" w:hAnsi="Times New Roman" w:cs="Helvetica"/>
        </w:rPr>
        <w:t>Prof. Erasmo Silvio Storace</w:t>
      </w:r>
    </w:p>
    <w:p w14:paraId="73979DC1" w14:textId="77777777" w:rsidR="00A27818" w:rsidRPr="00BF42ED" w:rsidRDefault="00A27818"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Trebuchet MS"/>
          <w:sz w:val="22"/>
          <w:szCs w:val="22"/>
        </w:rPr>
      </w:pPr>
      <w:r w:rsidRPr="00BF42ED">
        <w:rPr>
          <w:rFonts w:ascii="Times New Roman" w:hAnsi="Times New Roman" w:cs="Helvetica"/>
          <w:i/>
          <w:sz w:val="22"/>
          <w:szCs w:val="22"/>
        </w:rPr>
        <w:t xml:space="preserve">“Il complesso di Achille” </w:t>
      </w:r>
    </w:p>
    <w:p w14:paraId="1A8BE25D" w14:textId="77777777" w:rsidR="00A27818" w:rsidRPr="00BF42ED" w:rsidRDefault="00A27818"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sz w:val="22"/>
          <w:szCs w:val="22"/>
        </w:rPr>
      </w:pPr>
    </w:p>
    <w:p w14:paraId="0377B6F9" w14:textId="77777777" w:rsidR="00A27818" w:rsidRPr="00BF42ED" w:rsidRDefault="00A27818"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sz w:val="22"/>
          <w:szCs w:val="22"/>
        </w:rPr>
      </w:pPr>
      <w:r w:rsidRPr="00BF42ED">
        <w:rPr>
          <w:rFonts w:ascii="Times New Roman" w:hAnsi="Times New Roman" w:cs="Arial"/>
          <w:sz w:val="22"/>
          <w:szCs w:val="22"/>
        </w:rPr>
        <w:t xml:space="preserve">I tre incontri incontri in oggetto prenderanno in esame la figura di Achille. </w:t>
      </w:r>
    </w:p>
    <w:p w14:paraId="22B30FE1" w14:textId="77777777" w:rsidR="00A27818" w:rsidRPr="00BF42ED" w:rsidRDefault="00A27818"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sz w:val="22"/>
          <w:szCs w:val="22"/>
        </w:rPr>
      </w:pPr>
      <w:r w:rsidRPr="00BF42ED">
        <w:rPr>
          <w:rFonts w:ascii="Times New Roman" w:hAnsi="Times New Roman" w:cs="Arial"/>
          <w:sz w:val="22"/>
          <w:szCs w:val="22"/>
        </w:rPr>
        <w:t xml:space="preserve">1. Il punto di partenza sarà una </w:t>
      </w:r>
      <w:r w:rsidRPr="00BF42ED">
        <w:rPr>
          <w:rFonts w:ascii="Times New Roman" w:hAnsi="Times New Roman" w:cs="Arial"/>
          <w:b/>
          <w:sz w:val="22"/>
          <w:szCs w:val="22"/>
        </w:rPr>
        <w:t>riflessione sul mondo del mito</w:t>
      </w:r>
      <w:r w:rsidRPr="00BF42ED">
        <w:rPr>
          <w:rFonts w:ascii="Times New Roman" w:hAnsi="Times New Roman" w:cs="Arial"/>
          <w:sz w:val="22"/>
          <w:szCs w:val="22"/>
        </w:rPr>
        <w:t>, con particol</w:t>
      </w:r>
      <w:r w:rsidRPr="00BF42ED">
        <w:rPr>
          <w:rFonts w:ascii="Times New Roman" w:hAnsi="Times New Roman" w:cs="Arial"/>
          <w:sz w:val="22"/>
          <w:szCs w:val="22"/>
        </w:rPr>
        <w:t>a</w:t>
      </w:r>
      <w:r w:rsidRPr="00BF42ED">
        <w:rPr>
          <w:rFonts w:ascii="Times New Roman" w:hAnsi="Times New Roman" w:cs="Arial"/>
          <w:sz w:val="22"/>
          <w:szCs w:val="22"/>
        </w:rPr>
        <w:t>re riferimento tanto ai poemi omerici, quanto alla tragedia e al teatro delle or</w:t>
      </w:r>
      <w:r w:rsidRPr="00BF42ED">
        <w:rPr>
          <w:rFonts w:ascii="Times New Roman" w:hAnsi="Times New Roman" w:cs="Arial"/>
          <w:sz w:val="22"/>
          <w:szCs w:val="22"/>
        </w:rPr>
        <w:t>i</w:t>
      </w:r>
      <w:r w:rsidRPr="00BF42ED">
        <w:rPr>
          <w:rFonts w:ascii="Times New Roman" w:hAnsi="Times New Roman" w:cs="Arial"/>
          <w:sz w:val="22"/>
          <w:szCs w:val="22"/>
        </w:rPr>
        <w:t xml:space="preserve">gini.  Sulla base degli studi di Friedrich Nietzsche, Giorgio Colli e Carlo Sini, si prenderanno le mosse dalla funzione originariamente pedagogica dell’arte arcaica e ci si soffermerà sul </w:t>
      </w:r>
      <w:r w:rsidRPr="00BF42ED">
        <w:rPr>
          <w:rFonts w:ascii="Times New Roman" w:hAnsi="Times New Roman" w:cs="Arial"/>
          <w:b/>
          <w:sz w:val="22"/>
          <w:szCs w:val="22"/>
        </w:rPr>
        <w:t>valore simbolico dei grandi personaggi del mondo del mito</w:t>
      </w:r>
      <w:r w:rsidRPr="00BF42ED">
        <w:rPr>
          <w:rFonts w:ascii="Times New Roman" w:hAnsi="Times New Roman" w:cs="Arial"/>
          <w:sz w:val="22"/>
          <w:szCs w:val="22"/>
        </w:rPr>
        <w:t xml:space="preserve">. </w:t>
      </w:r>
    </w:p>
    <w:p w14:paraId="4A74DEAA" w14:textId="77777777" w:rsidR="00A27818" w:rsidRPr="00BF42ED" w:rsidRDefault="00A27818"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sz w:val="22"/>
          <w:szCs w:val="22"/>
        </w:rPr>
      </w:pPr>
      <w:r w:rsidRPr="00BF42ED">
        <w:rPr>
          <w:rFonts w:ascii="Times New Roman" w:hAnsi="Times New Roman" w:cs="Arial"/>
          <w:sz w:val="22"/>
          <w:szCs w:val="22"/>
        </w:rPr>
        <w:t xml:space="preserve">2. Ci si dedicherà dunque alla </w:t>
      </w:r>
      <w:r w:rsidRPr="00BF42ED">
        <w:rPr>
          <w:rFonts w:ascii="Times New Roman" w:hAnsi="Times New Roman" w:cs="Arial"/>
          <w:b/>
          <w:sz w:val="22"/>
          <w:szCs w:val="22"/>
        </w:rPr>
        <w:t>figura di Achille</w:t>
      </w:r>
      <w:r w:rsidRPr="00BF42ED">
        <w:rPr>
          <w:rFonts w:ascii="Times New Roman" w:hAnsi="Times New Roman" w:cs="Arial"/>
          <w:sz w:val="22"/>
          <w:szCs w:val="22"/>
        </w:rPr>
        <w:t>, leggendo e commentando a</w:t>
      </w:r>
      <w:r w:rsidRPr="00BF42ED">
        <w:rPr>
          <w:rFonts w:ascii="Times New Roman" w:hAnsi="Times New Roman" w:cs="Arial"/>
          <w:sz w:val="22"/>
          <w:szCs w:val="22"/>
        </w:rPr>
        <w:t>l</w:t>
      </w:r>
      <w:r w:rsidRPr="00BF42ED">
        <w:rPr>
          <w:rFonts w:ascii="Times New Roman" w:hAnsi="Times New Roman" w:cs="Arial"/>
          <w:sz w:val="22"/>
          <w:szCs w:val="22"/>
        </w:rPr>
        <w:t>cuni passi tratti dall’</w:t>
      </w:r>
      <w:r w:rsidRPr="00BF42ED">
        <w:rPr>
          <w:rFonts w:ascii="Times New Roman" w:hAnsi="Times New Roman" w:cs="Arial"/>
          <w:i/>
          <w:iCs/>
          <w:sz w:val="22"/>
          <w:szCs w:val="22"/>
        </w:rPr>
        <w:t>Iliade</w:t>
      </w:r>
      <w:r w:rsidRPr="00BF42ED">
        <w:rPr>
          <w:rFonts w:ascii="Times New Roman" w:hAnsi="Times New Roman" w:cs="Arial"/>
          <w:sz w:val="22"/>
          <w:szCs w:val="22"/>
        </w:rPr>
        <w:t> di Omero, al fine di far emergere l’archetipo dell’eroe, che matura e si compie nel suo rapporto con la vita e con la morte. Achille verrà mostrato non tanto sulla scorta della temerarietà, in relazione a</w:t>
      </w:r>
      <w:r w:rsidRPr="00BF42ED">
        <w:rPr>
          <w:rFonts w:ascii="Times New Roman" w:hAnsi="Times New Roman" w:cs="Arial"/>
          <w:sz w:val="22"/>
          <w:szCs w:val="22"/>
        </w:rPr>
        <w:t>l</w:t>
      </w:r>
      <w:r w:rsidRPr="00BF42ED">
        <w:rPr>
          <w:rFonts w:ascii="Times New Roman" w:hAnsi="Times New Roman" w:cs="Arial"/>
          <w:sz w:val="22"/>
          <w:szCs w:val="22"/>
        </w:rPr>
        <w:t>la quale viene solitamente pensato dall’immaginario collettivo, bensì come colui il quale, perseguitato da un destino luttuoso costellato di perdite, si ritr</w:t>
      </w:r>
      <w:r w:rsidRPr="00BF42ED">
        <w:rPr>
          <w:rFonts w:ascii="Times New Roman" w:hAnsi="Times New Roman" w:cs="Arial"/>
          <w:sz w:val="22"/>
          <w:szCs w:val="22"/>
        </w:rPr>
        <w:t>o</w:t>
      </w:r>
      <w:r w:rsidRPr="00BF42ED">
        <w:rPr>
          <w:rFonts w:ascii="Times New Roman" w:hAnsi="Times New Roman" w:cs="Arial"/>
          <w:sz w:val="22"/>
          <w:szCs w:val="22"/>
        </w:rPr>
        <w:t xml:space="preserve">va </w:t>
      </w:r>
      <w:r w:rsidRPr="00BF42ED">
        <w:rPr>
          <w:rFonts w:ascii="Times New Roman" w:hAnsi="Times New Roman" w:cs="Arial"/>
          <w:b/>
          <w:sz w:val="22"/>
          <w:szCs w:val="22"/>
        </w:rPr>
        <w:t>inizialmente condannato all’inazione</w:t>
      </w:r>
      <w:r w:rsidRPr="00BF42ED">
        <w:rPr>
          <w:rFonts w:ascii="Times New Roman" w:hAnsi="Times New Roman" w:cs="Arial"/>
          <w:sz w:val="22"/>
          <w:szCs w:val="22"/>
        </w:rPr>
        <w:t xml:space="preserve"> e che poi, perduto l’ultimo affetto (allorché “giace Patròclo”, nella versione del Monti), conscio di non aver più alcunché d’altro perdere, senza angoscia né esitazione va incontro al proprio glorioso destino di morte. </w:t>
      </w:r>
    </w:p>
    <w:p w14:paraId="008EF4E1" w14:textId="77777777" w:rsidR="00A27818" w:rsidRPr="00BF42ED" w:rsidRDefault="00A27818"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sz w:val="22"/>
          <w:szCs w:val="22"/>
        </w:rPr>
      </w:pPr>
      <w:r w:rsidRPr="00BF42ED">
        <w:rPr>
          <w:rFonts w:ascii="Times New Roman" w:hAnsi="Times New Roman" w:cs="Arial"/>
          <w:sz w:val="22"/>
          <w:szCs w:val="22"/>
        </w:rPr>
        <w:t xml:space="preserve">3. Qui risuonano le parole della </w:t>
      </w:r>
      <w:r w:rsidRPr="00BF42ED">
        <w:rPr>
          <w:rFonts w:ascii="Times New Roman" w:hAnsi="Times New Roman" w:cs="Arial"/>
          <w:i/>
          <w:iCs/>
          <w:sz w:val="22"/>
          <w:szCs w:val="22"/>
        </w:rPr>
        <w:t>Quinta elegia duinese </w:t>
      </w:r>
      <w:r w:rsidRPr="00BF42ED">
        <w:rPr>
          <w:rFonts w:ascii="Times New Roman" w:hAnsi="Times New Roman" w:cs="Arial"/>
          <w:sz w:val="22"/>
          <w:szCs w:val="22"/>
        </w:rPr>
        <w:t xml:space="preserve">di Rainer Maria Rilke, dedicata proprio alla figura dell’eroe: “Egli afferrò e lasciò, </w:t>
      </w:r>
      <w:r w:rsidRPr="00BF42ED">
        <w:rPr>
          <w:rFonts w:ascii="Times New Roman" w:hAnsi="Times New Roman" w:cs="Arial"/>
          <w:b/>
          <w:sz w:val="22"/>
          <w:szCs w:val="22"/>
        </w:rPr>
        <w:t>egli scelse e p</w:t>
      </w:r>
      <w:r w:rsidRPr="00BF42ED">
        <w:rPr>
          <w:rFonts w:ascii="Times New Roman" w:hAnsi="Times New Roman" w:cs="Arial"/>
          <w:b/>
          <w:sz w:val="22"/>
          <w:szCs w:val="22"/>
        </w:rPr>
        <w:t>o</w:t>
      </w:r>
      <w:r w:rsidRPr="00BF42ED">
        <w:rPr>
          <w:rFonts w:ascii="Times New Roman" w:hAnsi="Times New Roman" w:cs="Arial"/>
          <w:b/>
          <w:sz w:val="22"/>
          <w:szCs w:val="22"/>
        </w:rPr>
        <w:t>té</w:t>
      </w:r>
      <w:r w:rsidRPr="00BF42ED">
        <w:rPr>
          <w:rFonts w:ascii="Times New Roman" w:hAnsi="Times New Roman" w:cs="Arial"/>
          <w:sz w:val="22"/>
          <w:szCs w:val="22"/>
        </w:rPr>
        <w:t xml:space="preserve">”.  </w:t>
      </w:r>
    </w:p>
    <w:p w14:paraId="07551C68" w14:textId="77777777" w:rsidR="00A27818" w:rsidRPr="00BF42ED" w:rsidRDefault="00A27818" w:rsidP="001E77FB">
      <w:pPr>
        <w:pStyle w:val="MAGNormaleaseguire"/>
        <w:ind w:right="-96"/>
        <w:rPr>
          <w:sz w:val="22"/>
          <w:szCs w:val="22"/>
        </w:rPr>
      </w:pPr>
    </w:p>
    <w:p w14:paraId="3976EB87" w14:textId="77777777" w:rsidR="00D251B4" w:rsidRDefault="00D251B4"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Helvetica"/>
        </w:rPr>
      </w:pPr>
    </w:p>
    <w:p w14:paraId="1473DFA6" w14:textId="77777777" w:rsidR="00A27818" w:rsidRPr="00BF42ED" w:rsidRDefault="00A27818"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Helvetica"/>
          <w:sz w:val="28"/>
          <w:szCs w:val="28"/>
        </w:rPr>
      </w:pPr>
      <w:r w:rsidRPr="00BF42ED">
        <w:rPr>
          <w:rFonts w:ascii="Times New Roman" w:hAnsi="Times New Roman" w:cs="Helvetica"/>
          <w:sz w:val="28"/>
          <w:szCs w:val="28"/>
        </w:rPr>
        <w:t>4° Seminario (tre mercoledì)</w:t>
      </w:r>
    </w:p>
    <w:p w14:paraId="3C57ABFC" w14:textId="77777777" w:rsidR="00A27818" w:rsidRPr="00BF42ED" w:rsidRDefault="00A27818"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59" w:lineRule="auto"/>
        <w:jc w:val="both"/>
        <w:rPr>
          <w:rFonts w:ascii="Times New Roman" w:hAnsi="Times New Roman" w:cs="Helvetica"/>
        </w:rPr>
      </w:pPr>
      <w:r w:rsidRPr="00BF42ED">
        <w:rPr>
          <w:rFonts w:ascii="Times New Roman" w:hAnsi="Times New Roman" w:cs="Helvetica"/>
        </w:rPr>
        <w:lastRenderedPageBreak/>
        <w:t>Dr. Claudio Muti (in collaborazione didattica con il dr. Oddone Agu</w:t>
      </w:r>
      <w:r w:rsidRPr="00BF42ED">
        <w:rPr>
          <w:rFonts w:ascii="Times New Roman" w:hAnsi="Times New Roman" w:cs="Helvetica"/>
        </w:rPr>
        <w:t>z</w:t>
      </w:r>
      <w:r w:rsidRPr="00BF42ED">
        <w:rPr>
          <w:rFonts w:ascii="Times New Roman" w:hAnsi="Times New Roman" w:cs="Helvetica"/>
        </w:rPr>
        <w:t>zi)</w:t>
      </w:r>
    </w:p>
    <w:p w14:paraId="0A6DC3BC" w14:textId="77777777" w:rsidR="00A27818" w:rsidRPr="00BF42ED" w:rsidRDefault="00A27818"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jc w:val="both"/>
        <w:rPr>
          <w:rFonts w:ascii="Times New Roman" w:hAnsi="Times New Roman" w:cs="Helvetica"/>
          <w:i/>
          <w:sz w:val="22"/>
          <w:szCs w:val="22"/>
        </w:rPr>
      </w:pPr>
      <w:r w:rsidRPr="00BF42ED">
        <w:rPr>
          <w:rFonts w:ascii="Times New Roman" w:hAnsi="Times New Roman" w:cs="Helvetica"/>
          <w:i/>
          <w:sz w:val="22"/>
          <w:szCs w:val="22"/>
        </w:rPr>
        <w:t>“Mito e Logos”.</w:t>
      </w:r>
    </w:p>
    <w:p w14:paraId="2FFAA6F7" w14:textId="77777777" w:rsidR="00A27818" w:rsidRPr="00BF42ED" w:rsidRDefault="00A27818"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sz w:val="22"/>
          <w:szCs w:val="22"/>
        </w:rPr>
      </w:pPr>
      <w:r w:rsidRPr="00BF42ED">
        <w:rPr>
          <w:rFonts w:ascii="Times New Roman" w:hAnsi="Times New Roman" w:cs="Trebuchet MS"/>
          <w:b/>
          <w:sz w:val="22"/>
          <w:szCs w:val="22"/>
        </w:rPr>
        <w:t xml:space="preserve">I° Lezione.  </w:t>
      </w:r>
      <w:r w:rsidRPr="00BF42ED">
        <w:rPr>
          <w:rFonts w:ascii="Times New Roman" w:hAnsi="Times New Roman" w:cs="Trebuchet MS"/>
          <w:sz w:val="22"/>
          <w:szCs w:val="22"/>
        </w:rPr>
        <w:t>Aristotele nel libro A della Metafisica espone le caratteristiche cui deve obbedire un “discorso che dica qualcosa”:  nasce così la Iª Lezione.</w:t>
      </w:r>
    </w:p>
    <w:p w14:paraId="3DE416E4" w14:textId="77777777" w:rsidR="00A27818" w:rsidRPr="00BF42ED" w:rsidRDefault="00A27818"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sz w:val="22"/>
          <w:szCs w:val="22"/>
        </w:rPr>
      </w:pPr>
      <w:r w:rsidRPr="00BF42ED">
        <w:rPr>
          <w:rFonts w:ascii="Times New Roman" w:hAnsi="Times New Roman" w:cs="Trebuchet MS"/>
          <w:sz w:val="22"/>
          <w:szCs w:val="22"/>
        </w:rPr>
        <w:t>Aristotele nel libro A della Metafisica espone le caratteristiche cui deve obb</w:t>
      </w:r>
      <w:r w:rsidRPr="00BF42ED">
        <w:rPr>
          <w:rFonts w:ascii="Times New Roman" w:hAnsi="Times New Roman" w:cs="Trebuchet MS"/>
          <w:sz w:val="22"/>
          <w:szCs w:val="22"/>
        </w:rPr>
        <w:t>e</w:t>
      </w:r>
      <w:r w:rsidRPr="00BF42ED">
        <w:rPr>
          <w:rFonts w:ascii="Times New Roman" w:hAnsi="Times New Roman" w:cs="Trebuchet MS"/>
          <w:sz w:val="22"/>
          <w:szCs w:val="22"/>
        </w:rPr>
        <w:t xml:space="preserve">dire un “discorso che dica qualcosa”:  nasce così il </w:t>
      </w:r>
      <w:r w:rsidRPr="00BF42ED">
        <w:rPr>
          <w:rFonts w:ascii="Times New Roman" w:hAnsi="Times New Roman" w:cs="Trebuchet MS"/>
          <w:i/>
          <w:sz w:val="22"/>
          <w:szCs w:val="22"/>
        </w:rPr>
        <w:t>logos</w:t>
      </w:r>
      <w:r w:rsidRPr="00BF42ED">
        <w:rPr>
          <w:rFonts w:ascii="Times New Roman" w:hAnsi="Times New Roman" w:cs="Trebuchet MS"/>
          <w:sz w:val="22"/>
          <w:szCs w:val="22"/>
        </w:rPr>
        <w:t xml:space="preserve"> che sta a fondamento di tutte le scienze e dei discorsi filosofici fino ad oggi;  definendo “il discorso che dice qualcosa” Aristotele lo differenzia anche dal discorso del mito e della poesia.  </w:t>
      </w:r>
    </w:p>
    <w:p w14:paraId="724EF567" w14:textId="77777777" w:rsidR="00A27818" w:rsidRPr="00BF42ED" w:rsidRDefault="00A27818"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sz w:val="22"/>
          <w:szCs w:val="22"/>
        </w:rPr>
      </w:pPr>
      <w:r w:rsidRPr="00BF42ED">
        <w:rPr>
          <w:rFonts w:ascii="Times New Roman" w:hAnsi="Times New Roman" w:cs="Trebuchet MS"/>
          <w:sz w:val="22"/>
          <w:szCs w:val="22"/>
        </w:rPr>
        <w:t xml:space="preserve">Il processo che dal Mito porta al </w:t>
      </w:r>
      <w:r w:rsidRPr="00BF42ED">
        <w:rPr>
          <w:rFonts w:ascii="Times New Roman" w:hAnsi="Times New Roman" w:cs="Trebuchet MS"/>
          <w:i/>
          <w:sz w:val="22"/>
          <w:szCs w:val="22"/>
        </w:rPr>
        <w:t>Logos</w:t>
      </w:r>
      <w:r w:rsidRPr="00BF42ED">
        <w:rPr>
          <w:rFonts w:ascii="Times New Roman" w:hAnsi="Times New Roman" w:cs="Trebuchet MS"/>
          <w:sz w:val="22"/>
          <w:szCs w:val="22"/>
        </w:rPr>
        <w:t xml:space="preserve"> aristotelico si svolge in un arco di tempo che va dal 900 a.C. fino a Platone.  Ne percorreremo le tappe più sign</w:t>
      </w:r>
      <w:r w:rsidRPr="00BF42ED">
        <w:rPr>
          <w:rFonts w:ascii="Times New Roman" w:hAnsi="Times New Roman" w:cs="Trebuchet MS"/>
          <w:sz w:val="22"/>
          <w:szCs w:val="22"/>
        </w:rPr>
        <w:t>i</w:t>
      </w:r>
      <w:r w:rsidRPr="00BF42ED">
        <w:rPr>
          <w:rFonts w:ascii="Times New Roman" w:hAnsi="Times New Roman" w:cs="Trebuchet MS"/>
          <w:sz w:val="22"/>
          <w:szCs w:val="22"/>
        </w:rPr>
        <w:t>ficative:  A) I miti omerici e le caratteristiche della mente nelle figure di Achille e Odisseo, udire e vedere:  le voci, le visioni e le allucinazioni degli eroi.  B) Dal racconto mitico di Esiodo al discorso esplicativo di Anassima</w:t>
      </w:r>
      <w:r w:rsidRPr="00BF42ED">
        <w:rPr>
          <w:rFonts w:ascii="Times New Roman" w:hAnsi="Times New Roman" w:cs="Trebuchet MS"/>
          <w:sz w:val="22"/>
          <w:szCs w:val="22"/>
        </w:rPr>
        <w:t>n</w:t>
      </w:r>
      <w:r w:rsidRPr="00BF42ED">
        <w:rPr>
          <w:rFonts w:ascii="Times New Roman" w:hAnsi="Times New Roman" w:cs="Trebuchet MS"/>
          <w:sz w:val="22"/>
          <w:szCs w:val="22"/>
        </w:rPr>
        <w:t xml:space="preserve">dro.  C) Eraclito depositò il suo libro nel tempio della dea Artemide ad Efeso, la dea dei luoghi ambigui fra terra e acqua;  un modo per significare la natura ambigua della parola e del discorso:  un linguaggio che si esprime nel dire per immagini, il detto che risuonando evoca le immagini nella mente.  </w:t>
      </w:r>
    </w:p>
    <w:p w14:paraId="5A2962AF" w14:textId="77777777" w:rsidR="00A27818" w:rsidRPr="00BF42ED" w:rsidRDefault="00A27818"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sz w:val="22"/>
          <w:szCs w:val="22"/>
        </w:rPr>
      </w:pPr>
      <w:r w:rsidRPr="00BF42ED">
        <w:rPr>
          <w:rFonts w:ascii="Times New Roman" w:hAnsi="Times New Roman" w:cs="Trebuchet MS"/>
          <w:b/>
          <w:sz w:val="22"/>
          <w:szCs w:val="22"/>
        </w:rPr>
        <w:t xml:space="preserve">II° Lezione.  </w:t>
      </w:r>
      <w:r w:rsidRPr="00BF42ED">
        <w:rPr>
          <w:rFonts w:ascii="Times New Roman" w:hAnsi="Times New Roman" w:cs="Trebuchet MS"/>
          <w:sz w:val="22"/>
          <w:szCs w:val="22"/>
        </w:rPr>
        <w:t xml:space="preserve">I limiti del </w:t>
      </w:r>
      <w:r w:rsidRPr="00BF42ED">
        <w:rPr>
          <w:rFonts w:ascii="Times New Roman" w:hAnsi="Times New Roman" w:cs="Trebuchet MS"/>
          <w:i/>
          <w:sz w:val="22"/>
          <w:szCs w:val="22"/>
        </w:rPr>
        <w:t>logos</w:t>
      </w:r>
      <w:r w:rsidRPr="00BF42ED">
        <w:rPr>
          <w:rFonts w:ascii="Times New Roman" w:hAnsi="Times New Roman" w:cs="Trebuchet MS"/>
          <w:sz w:val="22"/>
          <w:szCs w:val="22"/>
        </w:rPr>
        <w:t xml:space="preserve"> di impronta aristotelica e l’uso del mito per far risuonare ciò che il discorso non riesce e non può dire. </w:t>
      </w:r>
    </w:p>
    <w:p w14:paraId="00BBAD91" w14:textId="77777777" w:rsidR="00A27818" w:rsidRPr="00BF42ED" w:rsidRDefault="00A27818"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sz w:val="22"/>
          <w:szCs w:val="22"/>
        </w:rPr>
      </w:pPr>
      <w:r w:rsidRPr="00BF42ED">
        <w:rPr>
          <w:rFonts w:ascii="Times New Roman" w:hAnsi="Times New Roman" w:cs="Trebuchet MS"/>
          <w:sz w:val="22"/>
          <w:szCs w:val="22"/>
        </w:rPr>
        <w:t>Esempi: a) le dinamiche dei poli contrapposti e la loro tensione in Eraclito; b) Dionisiaco e Apollineo in F. Nietzsche.</w:t>
      </w:r>
    </w:p>
    <w:p w14:paraId="3AFE4CEC" w14:textId="77777777" w:rsidR="00A27818" w:rsidRPr="00BF42ED" w:rsidRDefault="00A27818"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sz w:val="22"/>
          <w:szCs w:val="22"/>
        </w:rPr>
      </w:pPr>
      <w:r w:rsidRPr="00BF42ED">
        <w:rPr>
          <w:rFonts w:ascii="Times New Roman" w:hAnsi="Times New Roman" w:cs="Trebuchet MS"/>
          <w:b/>
          <w:sz w:val="22"/>
          <w:szCs w:val="22"/>
        </w:rPr>
        <w:t xml:space="preserve">III° Lezione.  </w:t>
      </w:r>
      <w:r w:rsidRPr="00BF42ED">
        <w:rPr>
          <w:rFonts w:ascii="Times New Roman" w:hAnsi="Times New Roman" w:cs="Trebuchet MS"/>
          <w:sz w:val="22"/>
          <w:szCs w:val="22"/>
        </w:rPr>
        <w:t xml:space="preserve">Il mito nella psicoanalisi e il non dicibile del nostro preconscio, le sue modalità di espressione, le possibilità della sua interpretazione:  p. es. Eros, Dioniso, Apollo, Narciso, Edipo.  </w:t>
      </w:r>
    </w:p>
    <w:p w14:paraId="48D9CAE2" w14:textId="77777777" w:rsidR="00A27818" w:rsidRPr="00BF42ED" w:rsidRDefault="00A27818"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Trebuchet MS"/>
          <w:sz w:val="22"/>
          <w:szCs w:val="22"/>
        </w:rPr>
      </w:pPr>
    </w:p>
    <w:p w14:paraId="5A1C7EAE" w14:textId="77777777" w:rsidR="00481D8B" w:rsidRPr="00BF42ED" w:rsidRDefault="00481D8B"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Helvetica"/>
          <w:sz w:val="28"/>
          <w:szCs w:val="28"/>
        </w:rPr>
      </w:pPr>
      <w:r w:rsidRPr="00BF42ED">
        <w:rPr>
          <w:rFonts w:ascii="Times New Roman" w:hAnsi="Times New Roman" w:cs="Helvetica"/>
          <w:sz w:val="28"/>
          <w:szCs w:val="28"/>
        </w:rPr>
        <w:t>5° Seminario (tre mercoledì)</w:t>
      </w:r>
    </w:p>
    <w:p w14:paraId="1234BE24" w14:textId="77777777" w:rsidR="00481D8B" w:rsidRPr="00BF42ED" w:rsidRDefault="00481D8B"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Helvetica"/>
        </w:rPr>
      </w:pPr>
      <w:r w:rsidRPr="00BF42ED">
        <w:rPr>
          <w:rFonts w:ascii="Times New Roman" w:hAnsi="Times New Roman" w:cs="Helvetica"/>
        </w:rPr>
        <w:t>Prof. Franco Sarcinelli</w:t>
      </w:r>
    </w:p>
    <w:p w14:paraId="0C6F3842" w14:textId="77777777" w:rsidR="00481D8B" w:rsidRPr="00BF42ED" w:rsidRDefault="00481D8B" w:rsidP="001E77FB">
      <w:pPr>
        <w:pStyle w:val="Normale1"/>
        <w:jc w:val="both"/>
        <w:rPr>
          <w:rFonts w:ascii="Times New Roman" w:hAnsi="Times New Roman"/>
          <w:sz w:val="22"/>
          <w:szCs w:val="22"/>
        </w:rPr>
      </w:pPr>
      <w:r w:rsidRPr="00BF42ED">
        <w:rPr>
          <w:rFonts w:ascii="Times New Roman" w:hAnsi="Times New Roman" w:cs="Helvetica"/>
          <w:i/>
          <w:sz w:val="22"/>
          <w:szCs w:val="22"/>
        </w:rPr>
        <w:t>“</w:t>
      </w:r>
      <w:r w:rsidRPr="00BF42ED">
        <w:rPr>
          <w:rFonts w:ascii="Times New Roman" w:hAnsi="Times New Roman"/>
          <w:i/>
          <w:sz w:val="22"/>
          <w:szCs w:val="22"/>
        </w:rPr>
        <w:t>Platone narratore di miti”</w:t>
      </w:r>
      <w:r w:rsidRPr="00BF42ED">
        <w:rPr>
          <w:rFonts w:ascii="Times New Roman" w:hAnsi="Times New Roman"/>
          <w:sz w:val="22"/>
          <w:szCs w:val="22"/>
        </w:rPr>
        <w:t xml:space="preserve"> </w:t>
      </w:r>
    </w:p>
    <w:p w14:paraId="21CDF2E7" w14:textId="77777777" w:rsidR="00481D8B" w:rsidRPr="00BF42ED" w:rsidRDefault="00481D8B" w:rsidP="001E77FB">
      <w:pPr>
        <w:pStyle w:val="Normale1"/>
        <w:jc w:val="both"/>
        <w:rPr>
          <w:rFonts w:ascii="Times New Roman" w:hAnsi="Times New Roman"/>
          <w:sz w:val="22"/>
          <w:szCs w:val="22"/>
        </w:rPr>
      </w:pPr>
    </w:p>
    <w:p w14:paraId="74EC40DC" w14:textId="77777777" w:rsidR="00481D8B" w:rsidRPr="00BF42ED" w:rsidRDefault="00481D8B" w:rsidP="001E77FB">
      <w:pPr>
        <w:pStyle w:val="Normale1"/>
        <w:jc w:val="both"/>
        <w:rPr>
          <w:rFonts w:ascii="Times New Roman" w:hAnsi="Times New Roman"/>
          <w:sz w:val="22"/>
          <w:szCs w:val="22"/>
        </w:rPr>
      </w:pPr>
      <w:r w:rsidRPr="00BF42ED">
        <w:rPr>
          <w:rFonts w:ascii="Times New Roman" w:hAnsi="Times New Roman"/>
          <w:sz w:val="22"/>
          <w:szCs w:val="22"/>
        </w:rPr>
        <w:t>In un ciclo che affronta  la narrazione dal punto di vista filosofico, appare pe</w:t>
      </w:r>
      <w:r w:rsidRPr="00BF42ED">
        <w:rPr>
          <w:rFonts w:ascii="Times New Roman" w:hAnsi="Times New Roman"/>
          <w:sz w:val="22"/>
          <w:szCs w:val="22"/>
        </w:rPr>
        <w:t>r</w:t>
      </w:r>
      <w:r w:rsidRPr="00BF42ED">
        <w:rPr>
          <w:rFonts w:ascii="Times New Roman" w:hAnsi="Times New Roman"/>
          <w:sz w:val="22"/>
          <w:szCs w:val="22"/>
        </w:rPr>
        <w:t xml:space="preserve">tinente fare riferimento alle opere di Platone nelle quali rivela di possedere la stoffa di un vero narratore.  Se si analizzano le modalità di scrittura alle quali egli ricorre nella esposizione del suo pensiero si può notare che adotta una forma eminentemente narrativa come quella del dialogo, con vari personaggi in scena, una determinata ambientazione, il ricorso a figure retoriche, come </w:t>
      </w:r>
      <w:r w:rsidRPr="00BF42ED">
        <w:rPr>
          <w:rFonts w:ascii="Times New Roman" w:hAnsi="Times New Roman"/>
          <w:sz w:val="22"/>
          <w:szCs w:val="22"/>
        </w:rPr>
        <w:lastRenderedPageBreak/>
        <w:t xml:space="preserve">l’analogia e la similitudine, e l’intonazione favolistica dei miti che costellano parecchi dei suoi dialoghi.  Basti citare il caso del </w:t>
      </w:r>
      <w:r w:rsidRPr="00BF42ED">
        <w:rPr>
          <w:rFonts w:ascii="Times New Roman" w:hAnsi="Times New Roman"/>
          <w:i/>
          <w:sz w:val="22"/>
          <w:szCs w:val="22"/>
        </w:rPr>
        <w:t>Fedro</w:t>
      </w:r>
      <w:r w:rsidRPr="00BF42ED">
        <w:rPr>
          <w:rFonts w:ascii="Times New Roman" w:hAnsi="Times New Roman"/>
          <w:sz w:val="22"/>
          <w:szCs w:val="22"/>
        </w:rPr>
        <w:t xml:space="preserve">, con il racconto della biga alata;  con altri, quali il </w:t>
      </w:r>
      <w:r w:rsidRPr="00BF42ED">
        <w:rPr>
          <w:rFonts w:ascii="Times New Roman" w:hAnsi="Times New Roman"/>
          <w:i/>
          <w:sz w:val="22"/>
          <w:szCs w:val="22"/>
        </w:rPr>
        <w:t>Simposio</w:t>
      </w:r>
      <w:r w:rsidRPr="00BF42ED">
        <w:rPr>
          <w:rFonts w:ascii="Times New Roman" w:hAnsi="Times New Roman"/>
          <w:sz w:val="22"/>
          <w:szCs w:val="22"/>
        </w:rPr>
        <w:t xml:space="preserve">, il </w:t>
      </w:r>
      <w:r w:rsidRPr="00BF42ED">
        <w:rPr>
          <w:rFonts w:ascii="Times New Roman" w:hAnsi="Times New Roman"/>
          <w:i/>
          <w:sz w:val="22"/>
          <w:szCs w:val="22"/>
        </w:rPr>
        <w:t>Timeo</w:t>
      </w:r>
      <w:r w:rsidRPr="00BF42ED">
        <w:rPr>
          <w:rFonts w:ascii="Times New Roman" w:hAnsi="Times New Roman"/>
          <w:sz w:val="22"/>
          <w:szCs w:val="22"/>
        </w:rPr>
        <w:t xml:space="preserve"> e l’elenco potrebbe allungarsi.  L’opera  che molti studiosi  tendono a definire la più importante della sua prima maturità è </w:t>
      </w:r>
      <w:r w:rsidRPr="00BF42ED">
        <w:rPr>
          <w:rFonts w:ascii="Times New Roman" w:hAnsi="Times New Roman"/>
          <w:i/>
          <w:sz w:val="22"/>
          <w:szCs w:val="22"/>
        </w:rPr>
        <w:t>La Repubblica</w:t>
      </w:r>
      <w:r w:rsidRPr="00BF42ED">
        <w:rPr>
          <w:rFonts w:ascii="Times New Roman" w:hAnsi="Times New Roman"/>
          <w:sz w:val="22"/>
          <w:szCs w:val="22"/>
        </w:rPr>
        <w:t>:  essa, in quanto tratteggia l’immagine di uno stato ideale, possiede un tale carattere da poter essere in qualche modo des</w:t>
      </w:r>
      <w:r w:rsidRPr="00BF42ED">
        <w:rPr>
          <w:rFonts w:ascii="Times New Roman" w:hAnsi="Times New Roman"/>
          <w:sz w:val="22"/>
          <w:szCs w:val="22"/>
        </w:rPr>
        <w:t>i</w:t>
      </w:r>
      <w:r w:rsidRPr="00BF42ED">
        <w:rPr>
          <w:rFonts w:ascii="Times New Roman" w:hAnsi="Times New Roman"/>
          <w:sz w:val="22"/>
          <w:szCs w:val="22"/>
        </w:rPr>
        <w:t xml:space="preserve">gnata come un mito nel suo impianto complessivo.  Scorrendo le pagine di questo dialogo composto di dieci libri, troviamo tre miti narrati: </w:t>
      </w:r>
    </w:p>
    <w:p w14:paraId="268139ED" w14:textId="77777777" w:rsidR="00481D8B" w:rsidRPr="00BF42ED" w:rsidRDefault="00481D8B" w:rsidP="001E77FB">
      <w:pPr>
        <w:pStyle w:val="Normale1"/>
        <w:jc w:val="both"/>
        <w:rPr>
          <w:rFonts w:ascii="Times New Roman" w:hAnsi="Times New Roman"/>
          <w:sz w:val="22"/>
          <w:szCs w:val="22"/>
        </w:rPr>
      </w:pPr>
      <w:r w:rsidRPr="00BF42ED">
        <w:rPr>
          <w:rFonts w:ascii="Times New Roman" w:hAnsi="Times New Roman"/>
          <w:b/>
          <w:sz w:val="22"/>
          <w:szCs w:val="22"/>
        </w:rPr>
        <w:t>L’anello di Gige</w:t>
      </w:r>
      <w:r w:rsidRPr="00BF42ED">
        <w:rPr>
          <w:rFonts w:ascii="Times New Roman" w:hAnsi="Times New Roman"/>
          <w:sz w:val="22"/>
          <w:szCs w:val="22"/>
        </w:rPr>
        <w:t xml:space="preserve"> nel secondo libro, </w:t>
      </w:r>
    </w:p>
    <w:p w14:paraId="4697F245" w14:textId="77777777" w:rsidR="00481D8B" w:rsidRPr="00BF42ED" w:rsidRDefault="00481D8B" w:rsidP="001E77FB">
      <w:pPr>
        <w:pStyle w:val="Normale1"/>
        <w:jc w:val="both"/>
        <w:rPr>
          <w:rFonts w:ascii="Times New Roman" w:hAnsi="Times New Roman"/>
          <w:sz w:val="22"/>
          <w:szCs w:val="22"/>
        </w:rPr>
      </w:pPr>
      <w:r w:rsidRPr="00BF42ED">
        <w:rPr>
          <w:rFonts w:ascii="Times New Roman" w:hAnsi="Times New Roman"/>
          <w:b/>
          <w:sz w:val="22"/>
          <w:szCs w:val="22"/>
        </w:rPr>
        <w:t>il mito della caverna</w:t>
      </w:r>
      <w:r w:rsidRPr="00BF42ED">
        <w:rPr>
          <w:rFonts w:ascii="Times New Roman" w:hAnsi="Times New Roman"/>
          <w:sz w:val="22"/>
          <w:szCs w:val="22"/>
        </w:rPr>
        <w:t xml:space="preserve"> agli inizi del settimo e, a conclusione dell’intera opera, </w:t>
      </w:r>
    </w:p>
    <w:p w14:paraId="4E360B3F" w14:textId="77777777" w:rsidR="00481D8B" w:rsidRDefault="00481D8B" w:rsidP="001E77FB">
      <w:pPr>
        <w:pStyle w:val="Normale1"/>
        <w:jc w:val="both"/>
        <w:rPr>
          <w:rFonts w:ascii="Times New Roman" w:hAnsi="Times New Roman"/>
          <w:sz w:val="22"/>
          <w:szCs w:val="22"/>
        </w:rPr>
      </w:pPr>
      <w:r w:rsidRPr="00BF42ED">
        <w:rPr>
          <w:rFonts w:ascii="Times New Roman" w:hAnsi="Times New Roman"/>
          <w:b/>
          <w:sz w:val="22"/>
          <w:szCs w:val="22"/>
        </w:rPr>
        <w:t>il mito di Er</w:t>
      </w:r>
      <w:r w:rsidRPr="00BF42ED">
        <w:rPr>
          <w:rFonts w:ascii="Times New Roman" w:hAnsi="Times New Roman"/>
          <w:sz w:val="22"/>
          <w:szCs w:val="22"/>
        </w:rPr>
        <w:t xml:space="preserve"> nel finale del decimo libro.  L’objettivo  è quello di analizzare questi miti e verificare quale ruolo essi ricoprono nello contesto specifico di argomentazione filosofica in cui sono inseriti.  Questo può permettere di pe</w:t>
      </w:r>
      <w:r w:rsidRPr="00BF42ED">
        <w:rPr>
          <w:rFonts w:ascii="Times New Roman" w:hAnsi="Times New Roman"/>
          <w:sz w:val="22"/>
          <w:szCs w:val="22"/>
        </w:rPr>
        <w:t>r</w:t>
      </w:r>
      <w:r w:rsidRPr="00BF42ED">
        <w:rPr>
          <w:rFonts w:ascii="Times New Roman" w:hAnsi="Times New Roman"/>
          <w:sz w:val="22"/>
          <w:szCs w:val="22"/>
        </w:rPr>
        <w:t xml:space="preserve">venire alla fine degli incontri a definire più in generale quale funzione espleti il mito nel pensiero di Platone e quale sia la sua rilevanza, tenendo conto che su questo interrogativo le posizioni degli studiosi non sono tutte concordanti.  </w:t>
      </w:r>
    </w:p>
    <w:p w14:paraId="7BD26D4F" w14:textId="77777777" w:rsidR="00481D8B" w:rsidRDefault="00481D8B" w:rsidP="001E77FB">
      <w:pPr>
        <w:pStyle w:val="Normale1"/>
        <w:jc w:val="both"/>
        <w:rPr>
          <w:rFonts w:ascii="Times New Roman" w:hAnsi="Times New Roman"/>
          <w:sz w:val="22"/>
          <w:szCs w:val="22"/>
        </w:rPr>
      </w:pPr>
    </w:p>
    <w:p w14:paraId="52B864BD" w14:textId="77777777" w:rsidR="00481D8B" w:rsidRPr="00BF42ED" w:rsidRDefault="00481D8B" w:rsidP="001E77FB">
      <w:pPr>
        <w:pStyle w:val="Normale1"/>
        <w:jc w:val="both"/>
        <w:rPr>
          <w:rFonts w:ascii="Times New Roman" w:hAnsi="Times New Roman"/>
          <w:sz w:val="22"/>
          <w:szCs w:val="22"/>
        </w:rPr>
      </w:pPr>
    </w:p>
    <w:p w14:paraId="0A5A42FC" w14:textId="77777777" w:rsidR="00481D8B" w:rsidRPr="00BF42ED" w:rsidRDefault="00481D8B" w:rsidP="001E77FB">
      <w:pPr>
        <w:pStyle w:val="Normale1"/>
        <w:jc w:val="both"/>
        <w:rPr>
          <w:rFonts w:ascii="Times New Roman" w:hAnsi="Times New Roman"/>
          <w:sz w:val="22"/>
          <w:szCs w:val="22"/>
        </w:rPr>
      </w:pPr>
      <w:r w:rsidRPr="00BF42ED">
        <w:rPr>
          <w:rFonts w:ascii="Times New Roman" w:hAnsi="Times New Roman"/>
          <w:sz w:val="22"/>
          <w:szCs w:val="22"/>
        </w:rPr>
        <w:t>STRUTTURA DEGLI INCONTRI:</w:t>
      </w:r>
    </w:p>
    <w:p w14:paraId="43C881E2" w14:textId="77777777" w:rsidR="00481D8B" w:rsidRPr="00BF42ED" w:rsidRDefault="00481D8B" w:rsidP="001E77FB">
      <w:pPr>
        <w:pStyle w:val="Normale1"/>
        <w:jc w:val="both"/>
        <w:rPr>
          <w:rFonts w:ascii="Times New Roman" w:hAnsi="Times New Roman"/>
          <w:sz w:val="22"/>
          <w:szCs w:val="22"/>
        </w:rPr>
      </w:pPr>
      <w:r w:rsidRPr="00BF42ED">
        <w:rPr>
          <w:rFonts w:ascii="Times New Roman" w:hAnsi="Times New Roman"/>
          <w:sz w:val="22"/>
          <w:szCs w:val="22"/>
          <w:u w:val="single"/>
        </w:rPr>
        <w:t>Primo incontro</w:t>
      </w:r>
      <w:r w:rsidRPr="00BF42ED">
        <w:rPr>
          <w:rFonts w:ascii="Times New Roman" w:hAnsi="Times New Roman"/>
          <w:sz w:val="22"/>
          <w:szCs w:val="22"/>
        </w:rPr>
        <w:t xml:space="preserve">:  presentazione della struttura de </w:t>
      </w:r>
      <w:r w:rsidRPr="00BF42ED">
        <w:rPr>
          <w:rFonts w:ascii="Times New Roman" w:hAnsi="Times New Roman"/>
          <w:i/>
          <w:sz w:val="22"/>
          <w:szCs w:val="22"/>
        </w:rPr>
        <w:t>La Repubblica</w:t>
      </w:r>
      <w:r w:rsidRPr="00BF42ED">
        <w:rPr>
          <w:rFonts w:ascii="Times New Roman" w:hAnsi="Times New Roman"/>
          <w:sz w:val="22"/>
          <w:szCs w:val="22"/>
        </w:rPr>
        <w:t xml:space="preserve"> e delle sue tematiche più rilevanti.  Descrizione del mito dell’anello di </w:t>
      </w:r>
      <w:r w:rsidRPr="00BF42ED">
        <w:rPr>
          <w:rFonts w:ascii="Times New Roman" w:hAnsi="Times New Roman"/>
          <w:b/>
          <w:sz w:val="22"/>
          <w:szCs w:val="22"/>
        </w:rPr>
        <w:t>Gige</w:t>
      </w:r>
      <w:r w:rsidRPr="00BF42ED">
        <w:rPr>
          <w:rFonts w:ascii="Times New Roman" w:hAnsi="Times New Roman"/>
          <w:sz w:val="22"/>
          <w:szCs w:val="22"/>
        </w:rPr>
        <w:t xml:space="preserve"> e sua ref</w:t>
      </w:r>
      <w:r w:rsidRPr="00BF42ED">
        <w:rPr>
          <w:rFonts w:ascii="Times New Roman" w:hAnsi="Times New Roman"/>
          <w:sz w:val="22"/>
          <w:szCs w:val="22"/>
        </w:rPr>
        <w:t>e</w:t>
      </w:r>
      <w:r w:rsidRPr="00BF42ED">
        <w:rPr>
          <w:rFonts w:ascii="Times New Roman" w:hAnsi="Times New Roman"/>
          <w:sz w:val="22"/>
          <w:szCs w:val="22"/>
        </w:rPr>
        <w:t xml:space="preserve">renza al tema della giustizia affrontata nel secondo libro.  </w:t>
      </w:r>
    </w:p>
    <w:p w14:paraId="7E2B87C0" w14:textId="77777777" w:rsidR="00481D8B" w:rsidRPr="00BF42ED" w:rsidRDefault="00481D8B" w:rsidP="001E77FB">
      <w:pPr>
        <w:pStyle w:val="Normale1"/>
        <w:jc w:val="both"/>
        <w:rPr>
          <w:rFonts w:ascii="Times New Roman" w:hAnsi="Times New Roman"/>
          <w:sz w:val="22"/>
          <w:szCs w:val="22"/>
        </w:rPr>
      </w:pPr>
      <w:r w:rsidRPr="00BF42ED">
        <w:rPr>
          <w:rFonts w:ascii="Times New Roman" w:hAnsi="Times New Roman"/>
          <w:sz w:val="22"/>
          <w:szCs w:val="22"/>
          <w:u w:val="single"/>
        </w:rPr>
        <w:t>Secondo incontro</w:t>
      </w:r>
      <w:r w:rsidRPr="00BF42ED">
        <w:rPr>
          <w:rFonts w:ascii="Times New Roman" w:hAnsi="Times New Roman"/>
          <w:sz w:val="22"/>
          <w:szCs w:val="22"/>
        </w:rPr>
        <w:t xml:space="preserve">:  presentazione della parte centrale de </w:t>
      </w:r>
      <w:r w:rsidRPr="00BF42ED">
        <w:rPr>
          <w:rFonts w:ascii="Times New Roman" w:hAnsi="Times New Roman"/>
          <w:i/>
          <w:sz w:val="22"/>
          <w:szCs w:val="22"/>
        </w:rPr>
        <w:t>La Repubblica</w:t>
      </w:r>
      <w:r w:rsidRPr="00BF42ED">
        <w:rPr>
          <w:rFonts w:ascii="Times New Roman" w:hAnsi="Times New Roman"/>
          <w:sz w:val="22"/>
          <w:szCs w:val="22"/>
        </w:rPr>
        <w:t xml:space="preserve"> (finale del libro quinto e dei due libri successivi).  Descrizione del mito della </w:t>
      </w:r>
      <w:r w:rsidRPr="00BF42ED">
        <w:rPr>
          <w:rFonts w:ascii="Times New Roman" w:hAnsi="Times New Roman"/>
          <w:b/>
          <w:sz w:val="22"/>
          <w:szCs w:val="22"/>
        </w:rPr>
        <w:t>cave</w:t>
      </w:r>
      <w:r w:rsidRPr="00BF42ED">
        <w:rPr>
          <w:rFonts w:ascii="Times New Roman" w:hAnsi="Times New Roman"/>
          <w:b/>
          <w:sz w:val="22"/>
          <w:szCs w:val="22"/>
        </w:rPr>
        <w:t>r</w:t>
      </w:r>
      <w:r w:rsidRPr="00BF42ED">
        <w:rPr>
          <w:rFonts w:ascii="Times New Roman" w:hAnsi="Times New Roman"/>
          <w:b/>
          <w:sz w:val="22"/>
          <w:szCs w:val="22"/>
        </w:rPr>
        <w:t xml:space="preserve">na </w:t>
      </w:r>
      <w:r w:rsidRPr="00BF42ED">
        <w:rPr>
          <w:rFonts w:ascii="Times New Roman" w:hAnsi="Times New Roman"/>
          <w:sz w:val="22"/>
          <w:szCs w:val="22"/>
        </w:rPr>
        <w:t>che apre il libro settimo e sua referenza al tema della conoscenza e del ru</w:t>
      </w:r>
      <w:r w:rsidRPr="00BF42ED">
        <w:rPr>
          <w:rFonts w:ascii="Times New Roman" w:hAnsi="Times New Roman"/>
          <w:sz w:val="22"/>
          <w:szCs w:val="22"/>
        </w:rPr>
        <w:t>o</w:t>
      </w:r>
      <w:r w:rsidRPr="00BF42ED">
        <w:rPr>
          <w:rFonts w:ascii="Times New Roman" w:hAnsi="Times New Roman"/>
          <w:sz w:val="22"/>
          <w:szCs w:val="22"/>
        </w:rPr>
        <w:t xml:space="preserve">lo del filosofo nella società e nel governo dello stato.  </w:t>
      </w:r>
    </w:p>
    <w:p w14:paraId="6703C9FB" w14:textId="77777777" w:rsidR="00481D8B" w:rsidRPr="00BF42ED" w:rsidRDefault="00481D8B" w:rsidP="001E77FB">
      <w:pPr>
        <w:pStyle w:val="Normale1"/>
        <w:jc w:val="both"/>
        <w:rPr>
          <w:rFonts w:ascii="Times New Roman" w:hAnsi="Times New Roman"/>
          <w:sz w:val="22"/>
          <w:szCs w:val="22"/>
        </w:rPr>
      </w:pPr>
      <w:r w:rsidRPr="00BF42ED">
        <w:rPr>
          <w:rFonts w:ascii="Times New Roman" w:hAnsi="Times New Roman"/>
          <w:sz w:val="22"/>
          <w:szCs w:val="22"/>
          <w:u w:val="single"/>
        </w:rPr>
        <w:t>Terzo incontro</w:t>
      </w:r>
      <w:r w:rsidRPr="00BF42ED">
        <w:rPr>
          <w:rFonts w:ascii="Times New Roman" w:hAnsi="Times New Roman"/>
          <w:sz w:val="22"/>
          <w:szCs w:val="22"/>
        </w:rPr>
        <w:t xml:space="preserve">:  presentazione del decimo libro de </w:t>
      </w:r>
      <w:r w:rsidRPr="00BF42ED">
        <w:rPr>
          <w:rFonts w:ascii="Times New Roman" w:hAnsi="Times New Roman"/>
          <w:i/>
          <w:sz w:val="22"/>
          <w:szCs w:val="22"/>
        </w:rPr>
        <w:t>La Repubblica</w:t>
      </w:r>
      <w:r w:rsidRPr="00BF42ED">
        <w:rPr>
          <w:rFonts w:ascii="Times New Roman" w:hAnsi="Times New Roman"/>
          <w:sz w:val="22"/>
          <w:szCs w:val="22"/>
        </w:rPr>
        <w:t>.  Descrizi</w:t>
      </w:r>
      <w:r w:rsidRPr="00BF42ED">
        <w:rPr>
          <w:rFonts w:ascii="Times New Roman" w:hAnsi="Times New Roman"/>
          <w:sz w:val="22"/>
          <w:szCs w:val="22"/>
        </w:rPr>
        <w:t>o</w:t>
      </w:r>
      <w:r w:rsidRPr="00BF42ED">
        <w:rPr>
          <w:rFonts w:ascii="Times New Roman" w:hAnsi="Times New Roman"/>
          <w:sz w:val="22"/>
          <w:szCs w:val="22"/>
        </w:rPr>
        <w:t xml:space="preserve">ne del mito di </w:t>
      </w:r>
      <w:r w:rsidRPr="00BF42ED">
        <w:rPr>
          <w:rFonts w:ascii="Times New Roman" w:hAnsi="Times New Roman"/>
          <w:b/>
          <w:sz w:val="22"/>
          <w:szCs w:val="22"/>
        </w:rPr>
        <w:t>Er</w:t>
      </w:r>
      <w:r w:rsidRPr="00BF42ED">
        <w:rPr>
          <w:rFonts w:ascii="Times New Roman" w:hAnsi="Times New Roman"/>
          <w:sz w:val="22"/>
          <w:szCs w:val="22"/>
        </w:rPr>
        <w:t xml:space="preserve"> che fa riferimento ai temi dell’anima, della pratica del bene e del destino dell’uomo nel ciclo del tempo.  </w:t>
      </w:r>
    </w:p>
    <w:p w14:paraId="17689E7E" w14:textId="77777777" w:rsidR="00481D8B" w:rsidRPr="00BF42ED" w:rsidRDefault="00481D8B" w:rsidP="001E77FB">
      <w:pPr>
        <w:pStyle w:val="Normale1"/>
        <w:jc w:val="both"/>
        <w:rPr>
          <w:rFonts w:ascii="Times New Roman" w:hAnsi="Times New Roman"/>
          <w:sz w:val="22"/>
          <w:szCs w:val="22"/>
        </w:rPr>
      </w:pPr>
      <w:r w:rsidRPr="00BF42ED">
        <w:rPr>
          <w:rFonts w:ascii="Times New Roman" w:hAnsi="Times New Roman"/>
          <w:sz w:val="22"/>
          <w:szCs w:val="22"/>
        </w:rPr>
        <w:t xml:space="preserve">METODOLOGIA: </w:t>
      </w:r>
    </w:p>
    <w:p w14:paraId="2395085D" w14:textId="77777777" w:rsidR="00481D8B" w:rsidRPr="00BF42ED" w:rsidRDefault="00481D8B" w:rsidP="001E77FB">
      <w:pPr>
        <w:pStyle w:val="Normale1"/>
        <w:jc w:val="both"/>
        <w:rPr>
          <w:rFonts w:ascii="Times New Roman" w:hAnsi="Times New Roman"/>
          <w:sz w:val="22"/>
          <w:szCs w:val="22"/>
        </w:rPr>
      </w:pPr>
      <w:r w:rsidRPr="00BF42ED">
        <w:rPr>
          <w:rFonts w:ascii="Times New Roman" w:hAnsi="Times New Roman"/>
          <w:sz w:val="22"/>
          <w:szCs w:val="22"/>
        </w:rPr>
        <w:t>ai corsisti saranno consegnati in precedenza i testi dei miti:  Nel corso degli incontri sono previsti la lettura e il commento dei brani si nel corso degli i</w:t>
      </w:r>
      <w:r w:rsidRPr="00BF42ED">
        <w:rPr>
          <w:rFonts w:ascii="Times New Roman" w:hAnsi="Times New Roman"/>
          <w:sz w:val="22"/>
          <w:szCs w:val="22"/>
        </w:rPr>
        <w:t>n</w:t>
      </w:r>
      <w:r w:rsidRPr="00BF42ED">
        <w:rPr>
          <w:rFonts w:ascii="Times New Roman" w:hAnsi="Times New Roman"/>
          <w:sz w:val="22"/>
          <w:szCs w:val="22"/>
        </w:rPr>
        <w:t xml:space="preserve">contri e la discussione dei contenuti con un ruolo attivo dei partecipanti.  La eventuale bibliografia verrà fornita a completamento dell’apparato critico.  </w:t>
      </w:r>
    </w:p>
    <w:p w14:paraId="6D780DE7" w14:textId="77777777" w:rsidR="00481D8B" w:rsidRDefault="00481D8B" w:rsidP="001E77FB">
      <w:pPr>
        <w:pStyle w:val="MAGNormaleaseguire"/>
        <w:spacing w:line="240" w:lineRule="auto"/>
        <w:ind w:firstLine="0"/>
        <w:rPr>
          <w:sz w:val="22"/>
          <w:szCs w:val="22"/>
        </w:rPr>
      </w:pPr>
    </w:p>
    <w:p w14:paraId="31BA57B9" w14:textId="77777777" w:rsidR="00481D8B" w:rsidRDefault="00481D8B" w:rsidP="001E77FB">
      <w:pPr>
        <w:pStyle w:val="MAGNormaleaseguire"/>
        <w:spacing w:line="240" w:lineRule="auto"/>
        <w:ind w:firstLine="0"/>
        <w:rPr>
          <w:sz w:val="22"/>
          <w:szCs w:val="22"/>
        </w:rPr>
      </w:pPr>
    </w:p>
    <w:p w14:paraId="195BAFE8" w14:textId="77777777" w:rsidR="00481D8B" w:rsidRPr="00481D8B" w:rsidRDefault="00481D8B" w:rsidP="001E77FB">
      <w:pPr>
        <w:pStyle w:val="MAGNormaleaseguire"/>
        <w:spacing w:line="240" w:lineRule="auto"/>
        <w:ind w:firstLine="0"/>
        <w:rPr>
          <w:sz w:val="28"/>
          <w:szCs w:val="28"/>
        </w:rPr>
      </w:pPr>
      <w:r w:rsidRPr="00481D8B">
        <w:rPr>
          <w:rFonts w:cs="Helvetica"/>
          <w:sz w:val="28"/>
          <w:szCs w:val="28"/>
        </w:rPr>
        <w:t>6° Seminario (tre mercoledì)</w:t>
      </w:r>
    </w:p>
    <w:p w14:paraId="4689C75D" w14:textId="77777777" w:rsidR="00A27818" w:rsidRDefault="00A27818"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Helvetica"/>
        </w:rPr>
      </w:pPr>
    </w:p>
    <w:p w14:paraId="330312CD" w14:textId="77777777"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Helvetica"/>
        </w:rPr>
      </w:pPr>
      <w:r w:rsidRPr="00BF42ED">
        <w:rPr>
          <w:rFonts w:ascii="Times New Roman" w:hAnsi="Times New Roman" w:cs="Helvetica"/>
        </w:rPr>
        <w:t>Massimo Mezzanzanica</w:t>
      </w:r>
    </w:p>
    <w:p w14:paraId="17F51246" w14:textId="77777777" w:rsidR="00117540" w:rsidRPr="00BF42ED"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Trebuchet MS"/>
        </w:rPr>
      </w:pPr>
      <w:r w:rsidRPr="00BF42ED">
        <w:rPr>
          <w:rFonts w:ascii="Times New Roman" w:hAnsi="Times New Roman" w:cs="Helvetica"/>
          <w:i/>
        </w:rPr>
        <w:lastRenderedPageBreak/>
        <w:t xml:space="preserve">“Mito, Modernità &amp; Politica” </w:t>
      </w:r>
    </w:p>
    <w:p w14:paraId="2FCACC11" w14:textId="77777777" w:rsidR="00117540" w:rsidRPr="00BF42ED" w:rsidRDefault="00117540" w:rsidP="001E77FB">
      <w:pPr>
        <w:pStyle w:val="Normale1"/>
        <w:jc w:val="both"/>
        <w:rPr>
          <w:rFonts w:ascii="Times New Roman" w:hAnsi="Times New Roman"/>
        </w:rPr>
      </w:pPr>
    </w:p>
    <w:p w14:paraId="12036A57" w14:textId="77777777"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Che cosa possiamo intendere per mito?  Per noi, uomini “moderni”, o “post-moderni”, è accessibile l’esperienza del mito o dobbiamo limitarci a studiare la “mitologia”, individuando e smontando i pezzi che compongono la “ma</w:t>
      </w:r>
      <w:r w:rsidRPr="00BF42ED">
        <w:rPr>
          <w:rFonts w:ascii="Times New Roman" w:hAnsi="Times New Roman"/>
          <w:sz w:val="22"/>
          <w:szCs w:val="22"/>
        </w:rPr>
        <w:t>c</w:t>
      </w:r>
      <w:r w:rsidRPr="00BF42ED">
        <w:rPr>
          <w:rFonts w:ascii="Times New Roman" w:hAnsi="Times New Roman"/>
          <w:sz w:val="22"/>
          <w:szCs w:val="22"/>
        </w:rPr>
        <w:t>china mitologica” (F. Jesi)?  Qual è il rapporto tra mito e ragione, e tra mito e linguaggi poetici e simbolici?  C’è un ruolo, e quale, del mito nella modern</w:t>
      </w:r>
      <w:r w:rsidRPr="00BF42ED">
        <w:rPr>
          <w:rFonts w:ascii="Times New Roman" w:hAnsi="Times New Roman"/>
          <w:sz w:val="22"/>
          <w:szCs w:val="22"/>
        </w:rPr>
        <w:t>i</w:t>
      </w:r>
      <w:r w:rsidRPr="00BF42ED">
        <w:rPr>
          <w:rFonts w:ascii="Times New Roman" w:hAnsi="Times New Roman"/>
          <w:sz w:val="22"/>
          <w:szCs w:val="22"/>
        </w:rPr>
        <w:t>tà?  Sono possibili miti (o mitologie) specificamente moderni?  Si dà, nella modernità illuministica, razionalizzata e secolarizzata, un rapporto tra mito (mitologia) e politica?  E, nel caso di una risposta affermativa, tale rapporto ha un significato puramente regressivo (il mito come arsenale di im</w:t>
      </w:r>
      <w:r w:rsidR="00014ACB" w:rsidRPr="00BF42ED">
        <w:rPr>
          <w:rFonts w:ascii="Times New Roman" w:hAnsi="Times New Roman"/>
          <w:sz w:val="22"/>
          <w:szCs w:val="22"/>
        </w:rPr>
        <w:t>n</w:t>
      </w:r>
      <w:r w:rsidRPr="00BF42ED">
        <w:rPr>
          <w:rFonts w:ascii="Times New Roman" w:hAnsi="Times New Roman"/>
          <w:sz w:val="22"/>
          <w:szCs w:val="22"/>
        </w:rPr>
        <w:t xml:space="preserve">magini e pulsioni a cui attingono i totalitarismi, producendo una estetizzazione della politica)?  O non è il mito, con le sue immagini e i suoi simboli, un elemento costitutivo della convivenza umana, della progettualità e della comunicazione politica, dunque anche della democrazia?   </w:t>
      </w:r>
    </w:p>
    <w:p w14:paraId="28134DFE" w14:textId="090F228B"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 xml:space="preserve">Intento del seminario è di trattare questi temi attraverso alcuni riferimenti di carattere teorico e storico che permettano di delineare il quadro problematico del rapporto tra mito, politica e modernità. </w:t>
      </w:r>
    </w:p>
    <w:p w14:paraId="07A3E092" w14:textId="24ACD829"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Per quanto riguarda la questione specifica del mito politico i riferimenti pri</w:t>
      </w:r>
      <w:r w:rsidRPr="00BF42ED">
        <w:rPr>
          <w:rFonts w:ascii="Times New Roman" w:hAnsi="Times New Roman"/>
          <w:sz w:val="22"/>
          <w:szCs w:val="22"/>
        </w:rPr>
        <w:t>n</w:t>
      </w:r>
      <w:r w:rsidRPr="00BF42ED">
        <w:rPr>
          <w:rFonts w:ascii="Times New Roman" w:hAnsi="Times New Roman"/>
          <w:sz w:val="22"/>
          <w:szCs w:val="22"/>
        </w:rPr>
        <w:t xml:space="preserve">cipali saranno le teorizzazioni, tra loro differenziate, di Georges Sorel, Ernst Cassirer e Carl Schmitt. Significativa, in questo contesto, anche la questione del rapporto tra mito, poesia e politica, implicita nell’esigenza di una “nuova mitologia” che, secondo quanto affermato nel testo noto come </w:t>
      </w:r>
      <w:r w:rsidRPr="00BF42ED">
        <w:rPr>
          <w:rFonts w:ascii="Times New Roman" w:hAnsi="Times New Roman"/>
          <w:i/>
          <w:sz w:val="22"/>
          <w:szCs w:val="22"/>
        </w:rPr>
        <w:t>Il più antico programma sistematico dell’idealismo tedesco</w:t>
      </w:r>
      <w:r w:rsidRPr="00BF42ED">
        <w:rPr>
          <w:rFonts w:ascii="Times New Roman" w:hAnsi="Times New Roman"/>
          <w:sz w:val="22"/>
          <w:szCs w:val="22"/>
        </w:rPr>
        <w:t>, dovrà dare una forma estetica alle idee kantiane. Da questo punto di vista potrebbe essere interessante acc</w:t>
      </w:r>
      <w:r w:rsidRPr="00BF42ED">
        <w:rPr>
          <w:rFonts w:ascii="Times New Roman" w:hAnsi="Times New Roman"/>
          <w:sz w:val="22"/>
          <w:szCs w:val="22"/>
        </w:rPr>
        <w:t>o</w:t>
      </w:r>
      <w:r w:rsidRPr="00BF42ED">
        <w:rPr>
          <w:rFonts w:ascii="Times New Roman" w:hAnsi="Times New Roman"/>
          <w:sz w:val="22"/>
          <w:szCs w:val="22"/>
        </w:rPr>
        <w:t xml:space="preserve">stare le prospettive di Friedrich Hölderlin e di Pier Paolo Pasolini, accomunate dal riferimento al tema del sacro nel contesto di una realtà storica, sociale e culturale in cui avanza il processo di desacralizzazione e demitizzazione (“io difendo il sacro perché è la parte dell’uomo che offre meno resistenza alla profanazione del potere, ed è la più minacciata dalle istituzioni delle Chiese”, Pasolini, </w:t>
      </w:r>
      <w:r w:rsidRPr="00BF42ED">
        <w:rPr>
          <w:rFonts w:ascii="Times New Roman" w:hAnsi="Times New Roman"/>
          <w:i/>
          <w:sz w:val="22"/>
          <w:szCs w:val="22"/>
        </w:rPr>
        <w:t>Il sogno del centauro</w:t>
      </w:r>
      <w:r w:rsidRPr="00BF42ED">
        <w:rPr>
          <w:rFonts w:ascii="Times New Roman" w:hAnsi="Times New Roman"/>
          <w:sz w:val="22"/>
          <w:szCs w:val="22"/>
        </w:rPr>
        <w:t xml:space="preserve">, p. 82).  </w:t>
      </w:r>
    </w:p>
    <w:p w14:paraId="34EAE59B" w14:textId="15ED5013"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Il Seminario potrebbe essere articolato in tre lezioni dedicate rispettivamente a:</w:t>
      </w:r>
    </w:p>
    <w:p w14:paraId="3277375D" w14:textId="77777777" w:rsidR="00117540" w:rsidRPr="00BF42ED" w:rsidRDefault="00117540" w:rsidP="001E77FB">
      <w:pPr>
        <w:pStyle w:val="Paragrafoelenco1"/>
        <w:numPr>
          <w:ilvl w:val="0"/>
          <w:numId w:val="36"/>
        </w:numPr>
        <w:spacing w:before="0" w:after="160" w:line="259" w:lineRule="auto"/>
        <w:ind w:left="0" w:firstLine="0"/>
        <w:rPr>
          <w:sz w:val="22"/>
        </w:rPr>
      </w:pPr>
      <w:r w:rsidRPr="00BF42ED">
        <w:rPr>
          <w:sz w:val="22"/>
        </w:rPr>
        <w:t>Mito, potere e secolarizzazione</w:t>
      </w:r>
    </w:p>
    <w:p w14:paraId="2293AC46" w14:textId="77777777" w:rsidR="00117540" w:rsidRPr="00BF42ED" w:rsidRDefault="00117540" w:rsidP="001E77FB">
      <w:pPr>
        <w:pStyle w:val="Paragrafoelenco1"/>
        <w:numPr>
          <w:ilvl w:val="0"/>
          <w:numId w:val="36"/>
        </w:numPr>
        <w:spacing w:before="0" w:after="160" w:line="259" w:lineRule="auto"/>
        <w:ind w:left="0" w:firstLine="0"/>
        <w:rPr>
          <w:sz w:val="22"/>
        </w:rPr>
      </w:pPr>
      <w:r w:rsidRPr="00BF42ED">
        <w:rPr>
          <w:sz w:val="22"/>
        </w:rPr>
        <w:t>Il mito politico</w:t>
      </w:r>
    </w:p>
    <w:p w14:paraId="1644C9D5" w14:textId="77777777" w:rsidR="00117540" w:rsidRPr="00BF42ED" w:rsidRDefault="00117540" w:rsidP="001E77FB">
      <w:pPr>
        <w:pStyle w:val="Paragrafoelenco1"/>
        <w:numPr>
          <w:ilvl w:val="0"/>
          <w:numId w:val="36"/>
        </w:numPr>
        <w:spacing w:before="0" w:after="160" w:line="259" w:lineRule="auto"/>
        <w:ind w:left="0" w:firstLine="0"/>
        <w:rPr>
          <w:sz w:val="22"/>
        </w:rPr>
      </w:pPr>
      <w:r w:rsidRPr="00BF42ED">
        <w:rPr>
          <w:sz w:val="22"/>
        </w:rPr>
        <w:t>Mito e tragedia, sacro e poesia</w:t>
      </w:r>
    </w:p>
    <w:p w14:paraId="67FFA008" w14:textId="4C259EB3"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Ma potrebbe anche semplicemente concentrarsi sulla questione del mito pol</w:t>
      </w:r>
      <w:r w:rsidRPr="00BF42ED">
        <w:rPr>
          <w:rFonts w:ascii="Times New Roman" w:hAnsi="Times New Roman"/>
          <w:sz w:val="22"/>
          <w:szCs w:val="22"/>
        </w:rPr>
        <w:t>i</w:t>
      </w:r>
      <w:r w:rsidRPr="00BF42ED">
        <w:rPr>
          <w:rFonts w:ascii="Times New Roman" w:hAnsi="Times New Roman"/>
          <w:sz w:val="22"/>
          <w:szCs w:val="22"/>
        </w:rPr>
        <w:t xml:space="preserve">tico in Carl Schmitt, considerando: </w:t>
      </w:r>
    </w:p>
    <w:p w14:paraId="48E2CA66" w14:textId="77777777" w:rsidR="00117540" w:rsidRPr="00BF42ED" w:rsidRDefault="00117540" w:rsidP="001E77FB">
      <w:pPr>
        <w:pStyle w:val="Paragrafoelenco1"/>
        <w:numPr>
          <w:ilvl w:val="0"/>
          <w:numId w:val="37"/>
        </w:numPr>
        <w:spacing w:before="0" w:after="160" w:line="259" w:lineRule="auto"/>
        <w:ind w:left="0" w:firstLine="0"/>
        <w:rPr>
          <w:sz w:val="22"/>
        </w:rPr>
      </w:pPr>
      <w:r w:rsidRPr="00BF42ED">
        <w:rPr>
          <w:sz w:val="22"/>
        </w:rPr>
        <w:t xml:space="preserve">Gli </w:t>
      </w:r>
      <w:r w:rsidRPr="00BF42ED">
        <w:rPr>
          <w:i/>
          <w:sz w:val="22"/>
        </w:rPr>
        <w:t>Scritti su Thomas Hobbes</w:t>
      </w:r>
    </w:p>
    <w:p w14:paraId="3F7B8C89" w14:textId="77777777" w:rsidR="00117540" w:rsidRPr="00BF42ED" w:rsidRDefault="00117540" w:rsidP="001E77FB">
      <w:pPr>
        <w:pStyle w:val="Paragrafoelenco1"/>
        <w:numPr>
          <w:ilvl w:val="0"/>
          <w:numId w:val="37"/>
        </w:numPr>
        <w:spacing w:before="0" w:after="160" w:line="259" w:lineRule="auto"/>
        <w:ind w:left="0" w:firstLine="0"/>
        <w:rPr>
          <w:sz w:val="22"/>
        </w:rPr>
      </w:pPr>
      <w:r w:rsidRPr="00BF42ED">
        <w:rPr>
          <w:sz w:val="22"/>
        </w:rPr>
        <w:lastRenderedPageBreak/>
        <w:t xml:space="preserve">Il saggio </w:t>
      </w:r>
      <w:r w:rsidRPr="00BF42ED">
        <w:rPr>
          <w:i/>
          <w:sz w:val="22"/>
        </w:rPr>
        <w:t>Amleto o Ecuba. L’irrompere del tempo nel gioco del dra</w:t>
      </w:r>
      <w:r w:rsidRPr="00BF42ED">
        <w:rPr>
          <w:i/>
          <w:sz w:val="22"/>
        </w:rPr>
        <w:t>m</w:t>
      </w:r>
      <w:r w:rsidRPr="00BF42ED">
        <w:rPr>
          <w:i/>
          <w:sz w:val="22"/>
        </w:rPr>
        <w:t>ma</w:t>
      </w:r>
    </w:p>
    <w:p w14:paraId="01CB49AD" w14:textId="77777777" w:rsidR="00117540" w:rsidRPr="00BF42ED" w:rsidRDefault="00117540" w:rsidP="001E77FB">
      <w:pPr>
        <w:pStyle w:val="Paragrafoelenco1"/>
        <w:numPr>
          <w:ilvl w:val="0"/>
          <w:numId w:val="37"/>
        </w:numPr>
        <w:spacing w:before="0" w:after="160" w:line="259" w:lineRule="auto"/>
        <w:ind w:left="0" w:firstLine="0"/>
        <w:rPr>
          <w:sz w:val="22"/>
        </w:rPr>
      </w:pPr>
      <w:r w:rsidRPr="00BF42ED">
        <w:rPr>
          <w:sz w:val="22"/>
        </w:rPr>
        <w:t xml:space="preserve">Il saggio </w:t>
      </w:r>
      <w:r w:rsidRPr="00BF42ED">
        <w:rPr>
          <w:i/>
          <w:sz w:val="22"/>
        </w:rPr>
        <w:t>Terra e mare</w:t>
      </w:r>
    </w:p>
    <w:p w14:paraId="6ED62685" w14:textId="77777777" w:rsidR="00117540" w:rsidRPr="00BF42ED" w:rsidRDefault="00117540" w:rsidP="001E77FB">
      <w:pPr>
        <w:pStyle w:val="Normale1"/>
        <w:jc w:val="both"/>
        <w:rPr>
          <w:rFonts w:ascii="Times New Roman" w:hAnsi="Times New Roman"/>
          <w:sz w:val="22"/>
          <w:szCs w:val="22"/>
        </w:rPr>
      </w:pPr>
    </w:p>
    <w:p w14:paraId="2890B0C2" w14:textId="77777777"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Bibliografia orientativa:</w:t>
      </w:r>
    </w:p>
    <w:p w14:paraId="2D2829A2" w14:textId="77777777"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 xml:space="preserve">F. Hölderlin, </w:t>
      </w:r>
      <w:r w:rsidRPr="00BF42ED">
        <w:rPr>
          <w:rFonts w:ascii="Times New Roman" w:hAnsi="Times New Roman"/>
          <w:i/>
          <w:sz w:val="22"/>
          <w:szCs w:val="22"/>
        </w:rPr>
        <w:t>Scritti di estetica</w:t>
      </w:r>
      <w:r w:rsidRPr="00BF42ED">
        <w:rPr>
          <w:rFonts w:ascii="Times New Roman" w:hAnsi="Times New Roman"/>
          <w:sz w:val="22"/>
          <w:szCs w:val="22"/>
        </w:rPr>
        <w:t>, Milano, SE 1987.</w:t>
      </w:r>
    </w:p>
    <w:p w14:paraId="78D208AF" w14:textId="77777777"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 xml:space="preserve">C. G. Jung-K. Kereny, </w:t>
      </w:r>
      <w:r w:rsidRPr="00BF42ED">
        <w:rPr>
          <w:rFonts w:ascii="Times New Roman" w:hAnsi="Times New Roman"/>
          <w:i/>
          <w:sz w:val="22"/>
          <w:szCs w:val="22"/>
        </w:rPr>
        <w:t>Prolegomeni allo studio scientifico della mitologia</w:t>
      </w:r>
      <w:r w:rsidRPr="00BF42ED">
        <w:rPr>
          <w:rFonts w:ascii="Times New Roman" w:hAnsi="Times New Roman"/>
          <w:sz w:val="22"/>
          <w:szCs w:val="22"/>
        </w:rPr>
        <w:t>, Torino, Bollati Boringhieri 1972.</w:t>
      </w:r>
    </w:p>
    <w:p w14:paraId="2CA423CD" w14:textId="77777777"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 xml:space="preserve">C. G. Jung, </w:t>
      </w:r>
      <w:r w:rsidRPr="00BF42ED">
        <w:rPr>
          <w:rFonts w:ascii="Times New Roman" w:hAnsi="Times New Roman"/>
          <w:i/>
          <w:sz w:val="22"/>
          <w:szCs w:val="22"/>
        </w:rPr>
        <w:t>Wotan</w:t>
      </w:r>
      <w:r w:rsidRPr="00BF42ED">
        <w:rPr>
          <w:rFonts w:ascii="Times New Roman" w:hAnsi="Times New Roman"/>
          <w:sz w:val="22"/>
          <w:szCs w:val="22"/>
        </w:rPr>
        <w:t xml:space="preserve">, in Id., </w:t>
      </w:r>
      <w:r w:rsidRPr="00BF42ED">
        <w:rPr>
          <w:rFonts w:ascii="Times New Roman" w:hAnsi="Times New Roman"/>
          <w:i/>
          <w:sz w:val="22"/>
          <w:szCs w:val="22"/>
        </w:rPr>
        <w:t>La dimensione psichica</w:t>
      </w:r>
      <w:r w:rsidRPr="00BF42ED">
        <w:rPr>
          <w:rFonts w:ascii="Times New Roman" w:hAnsi="Times New Roman"/>
          <w:sz w:val="22"/>
          <w:szCs w:val="22"/>
        </w:rPr>
        <w:t>, Torino, Bollati Boringhieri 1972.</w:t>
      </w:r>
    </w:p>
    <w:p w14:paraId="2FFE3DA0" w14:textId="77777777"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 xml:space="preserve">C. Lévi-Strauss, </w:t>
      </w:r>
      <w:r w:rsidRPr="00BF42ED">
        <w:rPr>
          <w:rFonts w:ascii="Times New Roman" w:hAnsi="Times New Roman"/>
          <w:i/>
          <w:sz w:val="22"/>
          <w:szCs w:val="22"/>
        </w:rPr>
        <w:t>L’efficacia simbolica</w:t>
      </w:r>
      <w:r w:rsidRPr="00BF42ED">
        <w:rPr>
          <w:rFonts w:ascii="Times New Roman" w:hAnsi="Times New Roman"/>
          <w:sz w:val="22"/>
          <w:szCs w:val="22"/>
        </w:rPr>
        <w:t xml:space="preserve">, in Id., </w:t>
      </w:r>
      <w:r w:rsidRPr="00BF42ED">
        <w:rPr>
          <w:rFonts w:ascii="Times New Roman" w:hAnsi="Times New Roman"/>
          <w:i/>
          <w:sz w:val="22"/>
          <w:szCs w:val="22"/>
        </w:rPr>
        <w:t>Antropologia strutturale</w:t>
      </w:r>
      <w:r w:rsidRPr="00BF42ED">
        <w:rPr>
          <w:rFonts w:ascii="Times New Roman" w:hAnsi="Times New Roman"/>
          <w:sz w:val="22"/>
          <w:szCs w:val="22"/>
        </w:rPr>
        <w:t>, Mil</w:t>
      </w:r>
      <w:r w:rsidRPr="00BF42ED">
        <w:rPr>
          <w:rFonts w:ascii="Times New Roman" w:hAnsi="Times New Roman"/>
          <w:sz w:val="22"/>
          <w:szCs w:val="22"/>
        </w:rPr>
        <w:t>a</w:t>
      </w:r>
      <w:r w:rsidRPr="00BF42ED">
        <w:rPr>
          <w:rFonts w:ascii="Times New Roman" w:hAnsi="Times New Roman"/>
          <w:sz w:val="22"/>
          <w:szCs w:val="22"/>
        </w:rPr>
        <w:t>no, Mondadori 1992.</w:t>
      </w:r>
    </w:p>
    <w:p w14:paraId="478EE7E9" w14:textId="77777777"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 xml:space="preserve">Id., </w:t>
      </w:r>
      <w:r w:rsidRPr="00BF42ED">
        <w:rPr>
          <w:rFonts w:ascii="Times New Roman" w:hAnsi="Times New Roman"/>
          <w:i/>
          <w:sz w:val="22"/>
          <w:szCs w:val="22"/>
        </w:rPr>
        <w:t>La struttura del mito</w:t>
      </w:r>
      <w:r w:rsidRPr="00BF42ED">
        <w:rPr>
          <w:rFonts w:ascii="Times New Roman" w:hAnsi="Times New Roman"/>
          <w:sz w:val="22"/>
          <w:szCs w:val="22"/>
        </w:rPr>
        <w:t>, ivi</w:t>
      </w:r>
    </w:p>
    <w:p w14:paraId="5063A5BE" w14:textId="77777777"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 xml:space="preserve">F. Jesi, </w:t>
      </w:r>
      <w:r w:rsidRPr="00BF42ED">
        <w:rPr>
          <w:rFonts w:ascii="Times New Roman" w:hAnsi="Times New Roman"/>
          <w:i/>
          <w:sz w:val="22"/>
          <w:szCs w:val="22"/>
        </w:rPr>
        <w:t>Mito</w:t>
      </w:r>
      <w:r w:rsidRPr="00BF42ED">
        <w:rPr>
          <w:rFonts w:ascii="Times New Roman" w:hAnsi="Times New Roman"/>
          <w:sz w:val="22"/>
          <w:szCs w:val="22"/>
        </w:rPr>
        <w:t>, Milano, Mondadori 1980.</w:t>
      </w:r>
    </w:p>
    <w:p w14:paraId="19DA4A89" w14:textId="77777777"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 xml:space="preserve">H. Blumenberg, </w:t>
      </w:r>
      <w:r w:rsidRPr="00BF42ED">
        <w:rPr>
          <w:rFonts w:ascii="Times New Roman" w:hAnsi="Times New Roman"/>
          <w:i/>
          <w:sz w:val="22"/>
          <w:szCs w:val="22"/>
        </w:rPr>
        <w:t>Elaborazione del mito</w:t>
      </w:r>
      <w:r w:rsidRPr="00BF42ED">
        <w:rPr>
          <w:rFonts w:ascii="Times New Roman" w:hAnsi="Times New Roman"/>
          <w:sz w:val="22"/>
          <w:szCs w:val="22"/>
        </w:rPr>
        <w:t>, Bologna, Il Mulino 1991.</w:t>
      </w:r>
    </w:p>
    <w:p w14:paraId="666A1B72" w14:textId="77777777"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 xml:space="preserve">Id., </w:t>
      </w:r>
      <w:r w:rsidRPr="00BF42ED">
        <w:rPr>
          <w:rFonts w:ascii="Times New Roman" w:hAnsi="Times New Roman"/>
          <w:i/>
          <w:sz w:val="22"/>
          <w:szCs w:val="22"/>
        </w:rPr>
        <w:t>Il futuro del mito</w:t>
      </w:r>
      <w:r w:rsidRPr="00BF42ED">
        <w:rPr>
          <w:rFonts w:ascii="Times New Roman" w:hAnsi="Times New Roman"/>
          <w:sz w:val="22"/>
          <w:szCs w:val="22"/>
        </w:rPr>
        <w:t>, Milano, Medusa 2002.</w:t>
      </w:r>
    </w:p>
    <w:p w14:paraId="0FABCEAA" w14:textId="77777777"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 xml:space="preserve">L. Kolakowski, </w:t>
      </w:r>
      <w:r w:rsidRPr="00BF42ED">
        <w:rPr>
          <w:rFonts w:ascii="Times New Roman" w:hAnsi="Times New Roman"/>
          <w:i/>
          <w:sz w:val="22"/>
          <w:szCs w:val="22"/>
        </w:rPr>
        <w:t>Presenza del mito</w:t>
      </w:r>
      <w:r w:rsidRPr="00BF42ED">
        <w:rPr>
          <w:rFonts w:ascii="Times New Roman" w:hAnsi="Times New Roman"/>
          <w:sz w:val="22"/>
          <w:szCs w:val="22"/>
        </w:rPr>
        <w:t>, Bologna, Il Mulino 1992.</w:t>
      </w:r>
    </w:p>
    <w:p w14:paraId="4D2418F6" w14:textId="77777777"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 xml:space="preserve">E. Cassirer, </w:t>
      </w:r>
      <w:r w:rsidRPr="00BF42ED">
        <w:rPr>
          <w:rFonts w:ascii="Times New Roman" w:hAnsi="Times New Roman"/>
          <w:i/>
          <w:sz w:val="22"/>
          <w:szCs w:val="22"/>
        </w:rPr>
        <w:t>Filosofia delle forme simboliche</w:t>
      </w:r>
      <w:r w:rsidRPr="00BF42ED">
        <w:rPr>
          <w:rFonts w:ascii="Times New Roman" w:hAnsi="Times New Roman"/>
          <w:sz w:val="22"/>
          <w:szCs w:val="22"/>
        </w:rPr>
        <w:t xml:space="preserve">, vol. II: </w:t>
      </w:r>
      <w:r w:rsidRPr="00BF42ED">
        <w:rPr>
          <w:rFonts w:ascii="Times New Roman" w:hAnsi="Times New Roman"/>
          <w:i/>
          <w:sz w:val="22"/>
          <w:szCs w:val="22"/>
        </w:rPr>
        <w:t>Il pensiero mitico</w:t>
      </w:r>
      <w:r w:rsidRPr="00BF42ED">
        <w:rPr>
          <w:rFonts w:ascii="Times New Roman" w:hAnsi="Times New Roman"/>
          <w:sz w:val="22"/>
          <w:szCs w:val="22"/>
        </w:rPr>
        <w:t>, tr. it. Firenze, La Nuova Italia 1964</w:t>
      </w:r>
    </w:p>
    <w:p w14:paraId="7CDE80F6" w14:textId="77777777"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 xml:space="preserve">Id., </w:t>
      </w:r>
      <w:r w:rsidRPr="00BF42ED">
        <w:rPr>
          <w:rFonts w:ascii="Times New Roman" w:hAnsi="Times New Roman"/>
          <w:i/>
          <w:sz w:val="22"/>
          <w:szCs w:val="22"/>
        </w:rPr>
        <w:t>Il mito dello Stato</w:t>
      </w:r>
      <w:r w:rsidRPr="00BF42ED">
        <w:rPr>
          <w:rFonts w:ascii="Times New Roman" w:hAnsi="Times New Roman"/>
          <w:sz w:val="22"/>
          <w:szCs w:val="22"/>
        </w:rPr>
        <w:t>, Milano, SE 2010.</w:t>
      </w:r>
    </w:p>
    <w:p w14:paraId="7F065746" w14:textId="77777777"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 xml:space="preserve">C. Schmitt, </w:t>
      </w:r>
      <w:r w:rsidRPr="00BF42ED">
        <w:rPr>
          <w:rFonts w:ascii="Times New Roman" w:hAnsi="Times New Roman"/>
          <w:i/>
          <w:sz w:val="22"/>
          <w:szCs w:val="22"/>
        </w:rPr>
        <w:t>Scritti su Thomas Hobbes</w:t>
      </w:r>
      <w:r w:rsidRPr="00BF42ED">
        <w:rPr>
          <w:rFonts w:ascii="Times New Roman" w:hAnsi="Times New Roman"/>
          <w:sz w:val="22"/>
          <w:szCs w:val="22"/>
        </w:rPr>
        <w:t>, Milano, Giuffré 1986.</w:t>
      </w:r>
    </w:p>
    <w:p w14:paraId="314F06A7" w14:textId="77777777"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 xml:space="preserve">Id., </w:t>
      </w:r>
      <w:r w:rsidRPr="00BF42ED">
        <w:rPr>
          <w:rFonts w:ascii="Times New Roman" w:hAnsi="Times New Roman"/>
          <w:i/>
          <w:sz w:val="22"/>
          <w:szCs w:val="22"/>
        </w:rPr>
        <w:t>Le categorie del ‘politico’</w:t>
      </w:r>
      <w:r w:rsidRPr="00BF42ED">
        <w:rPr>
          <w:rFonts w:ascii="Times New Roman" w:hAnsi="Times New Roman"/>
          <w:sz w:val="22"/>
          <w:szCs w:val="22"/>
        </w:rPr>
        <w:t>, Bologna, Il Mulino 1972.</w:t>
      </w:r>
    </w:p>
    <w:p w14:paraId="3FBEEFA3" w14:textId="77777777"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 xml:space="preserve">Id., </w:t>
      </w:r>
      <w:r w:rsidRPr="00BF42ED">
        <w:rPr>
          <w:rFonts w:ascii="Times New Roman" w:hAnsi="Times New Roman"/>
          <w:i/>
          <w:sz w:val="22"/>
          <w:szCs w:val="22"/>
        </w:rPr>
        <w:t>Terra e mare</w:t>
      </w:r>
      <w:r w:rsidRPr="00BF42ED">
        <w:rPr>
          <w:rFonts w:ascii="Times New Roman" w:hAnsi="Times New Roman"/>
          <w:sz w:val="22"/>
          <w:szCs w:val="22"/>
        </w:rPr>
        <w:t>, Milano, Adelphi 2002.</w:t>
      </w:r>
    </w:p>
    <w:p w14:paraId="1AFC182F" w14:textId="77777777"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 xml:space="preserve">Id., </w:t>
      </w:r>
      <w:r w:rsidRPr="00BF42ED">
        <w:rPr>
          <w:rFonts w:ascii="Times New Roman" w:hAnsi="Times New Roman"/>
          <w:i/>
          <w:iCs/>
          <w:sz w:val="22"/>
          <w:szCs w:val="22"/>
        </w:rPr>
        <w:t>Amleto o Ecuba. L’irrompere del tempo nel gioco del dramma</w:t>
      </w:r>
      <w:r w:rsidRPr="00BF42ED">
        <w:rPr>
          <w:rFonts w:ascii="Times New Roman" w:hAnsi="Times New Roman"/>
          <w:sz w:val="22"/>
          <w:szCs w:val="22"/>
        </w:rPr>
        <w:t>, tr. it. B</w:t>
      </w:r>
      <w:r w:rsidRPr="00BF42ED">
        <w:rPr>
          <w:rFonts w:ascii="Times New Roman" w:hAnsi="Times New Roman"/>
          <w:sz w:val="22"/>
          <w:szCs w:val="22"/>
        </w:rPr>
        <w:t>o</w:t>
      </w:r>
      <w:r w:rsidRPr="00BF42ED">
        <w:rPr>
          <w:rFonts w:ascii="Times New Roman" w:hAnsi="Times New Roman"/>
          <w:sz w:val="22"/>
          <w:szCs w:val="22"/>
        </w:rPr>
        <w:t>logna, Il Mulino 2000.</w:t>
      </w:r>
    </w:p>
    <w:p w14:paraId="54387FFD" w14:textId="77777777"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 xml:space="preserve">H. Blumenberg-C. Schmitt, </w:t>
      </w:r>
      <w:r w:rsidRPr="00BF42ED">
        <w:rPr>
          <w:rFonts w:ascii="Times New Roman" w:hAnsi="Times New Roman"/>
          <w:i/>
          <w:sz w:val="22"/>
          <w:szCs w:val="22"/>
        </w:rPr>
        <w:t>L’enigma della modernità</w:t>
      </w:r>
      <w:r w:rsidRPr="00BF42ED">
        <w:rPr>
          <w:rFonts w:ascii="Times New Roman" w:hAnsi="Times New Roman"/>
          <w:sz w:val="22"/>
          <w:szCs w:val="22"/>
        </w:rPr>
        <w:t>, Roma-Bari, Laterza 2012.</w:t>
      </w:r>
    </w:p>
    <w:p w14:paraId="1693009A" w14:textId="77777777"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 xml:space="preserve">G. Sorel, </w:t>
      </w:r>
      <w:r w:rsidRPr="00BF42ED">
        <w:rPr>
          <w:rFonts w:ascii="Times New Roman" w:hAnsi="Times New Roman"/>
          <w:i/>
          <w:sz w:val="22"/>
          <w:szCs w:val="22"/>
        </w:rPr>
        <w:t>Riflessioni sulla violenza</w:t>
      </w:r>
      <w:r w:rsidRPr="00BF42ED">
        <w:rPr>
          <w:rFonts w:ascii="Times New Roman" w:hAnsi="Times New Roman"/>
          <w:sz w:val="22"/>
          <w:szCs w:val="22"/>
        </w:rPr>
        <w:t xml:space="preserve">, in Id., </w:t>
      </w:r>
      <w:r w:rsidRPr="00BF42ED">
        <w:rPr>
          <w:rFonts w:ascii="Times New Roman" w:hAnsi="Times New Roman"/>
          <w:i/>
          <w:sz w:val="22"/>
          <w:szCs w:val="22"/>
        </w:rPr>
        <w:t>Scritti politici</w:t>
      </w:r>
      <w:r w:rsidRPr="00BF42ED">
        <w:rPr>
          <w:rFonts w:ascii="Times New Roman" w:hAnsi="Times New Roman"/>
          <w:sz w:val="22"/>
          <w:szCs w:val="22"/>
        </w:rPr>
        <w:t>, Torino, Utet 2006.</w:t>
      </w:r>
    </w:p>
    <w:p w14:paraId="208AD8CF" w14:textId="77777777"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 xml:space="preserve">P.P. Pasolini, </w:t>
      </w:r>
      <w:r w:rsidRPr="00BF42ED">
        <w:rPr>
          <w:rFonts w:ascii="Times New Roman" w:hAnsi="Times New Roman"/>
          <w:i/>
          <w:sz w:val="22"/>
          <w:szCs w:val="22"/>
        </w:rPr>
        <w:t>Il sogno del centauro</w:t>
      </w:r>
      <w:r w:rsidRPr="00BF42ED">
        <w:rPr>
          <w:rFonts w:ascii="Times New Roman" w:hAnsi="Times New Roman"/>
          <w:sz w:val="22"/>
          <w:szCs w:val="22"/>
        </w:rPr>
        <w:t>, Roma, Editori Riuniti 1983.</w:t>
      </w:r>
    </w:p>
    <w:p w14:paraId="09AC2DE8" w14:textId="77777777" w:rsidR="00117540" w:rsidRPr="00BF42ED" w:rsidRDefault="00117540" w:rsidP="001E77FB">
      <w:pPr>
        <w:pStyle w:val="Normale1"/>
        <w:jc w:val="both"/>
        <w:rPr>
          <w:rFonts w:ascii="Times New Roman" w:hAnsi="Times New Roman"/>
          <w:sz w:val="22"/>
          <w:szCs w:val="22"/>
        </w:rPr>
      </w:pPr>
      <w:r w:rsidRPr="00BF42ED">
        <w:rPr>
          <w:rFonts w:ascii="Times New Roman" w:hAnsi="Times New Roman"/>
          <w:sz w:val="22"/>
          <w:szCs w:val="22"/>
        </w:rPr>
        <w:t xml:space="preserve">Id., </w:t>
      </w:r>
      <w:r w:rsidRPr="00BF42ED">
        <w:rPr>
          <w:rFonts w:ascii="Times New Roman" w:hAnsi="Times New Roman"/>
          <w:i/>
          <w:sz w:val="22"/>
          <w:szCs w:val="22"/>
        </w:rPr>
        <w:t>Scritti corsari</w:t>
      </w:r>
      <w:r w:rsidRPr="00BF42ED">
        <w:rPr>
          <w:rFonts w:ascii="Times New Roman" w:hAnsi="Times New Roman"/>
          <w:sz w:val="22"/>
          <w:szCs w:val="22"/>
        </w:rPr>
        <w:t>, Milano, Garzanti 1990.</w:t>
      </w:r>
    </w:p>
    <w:p w14:paraId="2D69D34E" w14:textId="77777777" w:rsidR="00117540" w:rsidRDefault="00117540" w:rsidP="001E77FB">
      <w:pPr>
        <w:pStyle w:val="Normale1"/>
        <w:jc w:val="both"/>
        <w:rPr>
          <w:rFonts w:ascii="Times New Roman" w:hAnsi="Times New Roman"/>
          <w:sz w:val="22"/>
          <w:szCs w:val="22"/>
        </w:rPr>
      </w:pPr>
      <w:r w:rsidRPr="00BF42ED">
        <w:rPr>
          <w:rFonts w:ascii="Times New Roman" w:hAnsi="Times New Roman"/>
          <w:sz w:val="22"/>
          <w:szCs w:val="22"/>
        </w:rPr>
        <w:t xml:space="preserve">M. Heidegger, </w:t>
      </w:r>
      <w:r w:rsidRPr="00BF42ED">
        <w:rPr>
          <w:rFonts w:ascii="Times New Roman" w:hAnsi="Times New Roman"/>
          <w:i/>
          <w:sz w:val="22"/>
          <w:szCs w:val="22"/>
        </w:rPr>
        <w:t>Perché i poeti?</w:t>
      </w:r>
      <w:r w:rsidRPr="00BF42ED">
        <w:rPr>
          <w:rFonts w:ascii="Times New Roman" w:hAnsi="Times New Roman"/>
          <w:sz w:val="22"/>
          <w:szCs w:val="22"/>
        </w:rPr>
        <w:t xml:space="preserve">, in Id., </w:t>
      </w:r>
      <w:r w:rsidRPr="00BF42ED">
        <w:rPr>
          <w:rFonts w:ascii="Times New Roman" w:hAnsi="Times New Roman"/>
          <w:i/>
          <w:sz w:val="22"/>
          <w:szCs w:val="22"/>
        </w:rPr>
        <w:t>Sentieri interrotti</w:t>
      </w:r>
      <w:r w:rsidRPr="00BF42ED">
        <w:rPr>
          <w:rFonts w:ascii="Times New Roman" w:hAnsi="Times New Roman"/>
          <w:sz w:val="22"/>
          <w:szCs w:val="22"/>
        </w:rPr>
        <w:t>, Firenze, La Nuova Italia 1968.</w:t>
      </w:r>
    </w:p>
    <w:p w14:paraId="7CC692B1" w14:textId="77777777" w:rsidR="00A27818" w:rsidRDefault="00A27818" w:rsidP="001E77FB">
      <w:pPr>
        <w:pStyle w:val="Normale1"/>
        <w:jc w:val="both"/>
        <w:rPr>
          <w:rFonts w:ascii="Times New Roman" w:hAnsi="Times New Roman"/>
          <w:sz w:val="22"/>
          <w:szCs w:val="22"/>
        </w:rPr>
      </w:pPr>
    </w:p>
    <w:p w14:paraId="0BBB08AF" w14:textId="77777777" w:rsidR="00FD44A4" w:rsidRDefault="00FD44A4" w:rsidP="001E77FB">
      <w:pPr>
        <w:pStyle w:val="Normale1"/>
        <w:jc w:val="both"/>
        <w:rPr>
          <w:rFonts w:ascii="Times New Roman" w:hAnsi="Times New Roman"/>
          <w:sz w:val="22"/>
          <w:szCs w:val="22"/>
        </w:rPr>
      </w:pPr>
    </w:p>
    <w:p w14:paraId="332CFE30" w14:textId="77777777" w:rsidR="00481D8B" w:rsidRPr="00BF42ED" w:rsidRDefault="00481D8B"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Helvetica"/>
          <w:sz w:val="28"/>
          <w:szCs w:val="28"/>
        </w:rPr>
      </w:pPr>
      <w:r w:rsidRPr="00BF42ED">
        <w:rPr>
          <w:rFonts w:ascii="Times New Roman" w:hAnsi="Times New Roman" w:cs="Helvetica"/>
          <w:sz w:val="28"/>
          <w:szCs w:val="28"/>
        </w:rPr>
        <w:t>7° Seminario (tre mercoledì)</w:t>
      </w:r>
    </w:p>
    <w:p w14:paraId="60205013" w14:textId="77777777" w:rsidR="00481D8B" w:rsidRPr="00D251B4" w:rsidRDefault="00481D8B"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Helvetica"/>
        </w:rPr>
      </w:pPr>
      <w:r w:rsidRPr="00D251B4">
        <w:rPr>
          <w:rFonts w:ascii="Times New Roman" w:hAnsi="Times New Roman" w:cs="Helvetica"/>
        </w:rPr>
        <w:t>Prof. Riccardo Lazzari &amp; prof.ssa Alessandra Pedevilla</w:t>
      </w:r>
    </w:p>
    <w:p w14:paraId="52ACE489" w14:textId="77777777" w:rsidR="00481D8B" w:rsidRDefault="00481D8B" w:rsidP="001E77FB">
      <w:pPr>
        <w:pStyle w:val="Normale1"/>
        <w:jc w:val="both"/>
        <w:rPr>
          <w:rFonts w:ascii="Times New Roman" w:hAnsi="Times New Roman"/>
          <w:sz w:val="22"/>
          <w:szCs w:val="22"/>
        </w:rPr>
      </w:pPr>
      <w:r w:rsidRPr="00D251B4">
        <w:rPr>
          <w:rFonts w:ascii="Times New Roman" w:hAnsi="Times New Roman" w:cs="Helvetica"/>
          <w:i/>
          <w:sz w:val="22"/>
          <w:szCs w:val="22"/>
        </w:rPr>
        <w:t>“</w:t>
      </w:r>
      <w:r w:rsidRPr="00D251B4">
        <w:rPr>
          <w:rFonts w:ascii="Times New Roman" w:hAnsi="Times New Roman"/>
          <w:i/>
          <w:sz w:val="22"/>
          <w:szCs w:val="22"/>
        </w:rPr>
        <w:t>Dostoëvskij: libertà e nichilismo</w:t>
      </w:r>
      <w:r w:rsidRPr="00D251B4">
        <w:rPr>
          <w:rFonts w:ascii="Times New Roman" w:hAnsi="Times New Roman"/>
          <w:sz w:val="22"/>
          <w:szCs w:val="22"/>
        </w:rPr>
        <w:t xml:space="preserve"> </w:t>
      </w:r>
    </w:p>
    <w:p w14:paraId="0730F277" w14:textId="77777777" w:rsidR="00481D8B" w:rsidRPr="00D251B4" w:rsidRDefault="00481D8B" w:rsidP="001E77FB">
      <w:pPr>
        <w:pStyle w:val="Normale1"/>
        <w:jc w:val="both"/>
        <w:rPr>
          <w:rFonts w:ascii="Times New Roman" w:hAnsi="Times New Roman"/>
          <w:sz w:val="22"/>
          <w:szCs w:val="22"/>
        </w:rPr>
      </w:pPr>
    </w:p>
    <w:p w14:paraId="4DC82A5E" w14:textId="77777777" w:rsidR="00481D8B" w:rsidRPr="00D251B4" w:rsidRDefault="00481D8B" w:rsidP="001E77FB">
      <w:pPr>
        <w:pStyle w:val="Normale1"/>
        <w:jc w:val="both"/>
        <w:rPr>
          <w:rFonts w:ascii="Times New Roman" w:hAnsi="Times New Roman"/>
          <w:sz w:val="22"/>
          <w:szCs w:val="22"/>
        </w:rPr>
      </w:pPr>
      <w:r w:rsidRPr="00D251B4">
        <w:rPr>
          <w:rFonts w:ascii="Times New Roman" w:hAnsi="Times New Roman"/>
          <w:sz w:val="22"/>
          <w:szCs w:val="22"/>
        </w:rPr>
        <w:lastRenderedPageBreak/>
        <w:t>I romanzi di Dostoevskij si contraddistinguono per le domande filosofiche che suscitano e che in diverse maniere vengono poste dai loro personaggi.  Pe</w:t>
      </w:r>
      <w:r w:rsidRPr="00D251B4">
        <w:rPr>
          <w:rFonts w:ascii="Times New Roman" w:hAnsi="Times New Roman"/>
          <w:sz w:val="22"/>
          <w:szCs w:val="22"/>
        </w:rPr>
        <w:t>n</w:t>
      </w:r>
      <w:r w:rsidRPr="00D251B4">
        <w:rPr>
          <w:rFonts w:ascii="Times New Roman" w:hAnsi="Times New Roman"/>
          <w:sz w:val="22"/>
          <w:szCs w:val="22"/>
        </w:rPr>
        <w:t>siamo a domande come:  Se Dio non esiste, allora è tutto permesso?  Oppure:  se c’è l’inferno, Dio sta lì dentro e non ne uscirà finché l’ultimo uomo non ne sarà uscito. C’è il male, oppure è solo una distorsione dello sguardo umano, un nostro modo necessariamente antropomorfico di sentire?  Che senso ha la sofferenza dei più deboli, dei bambini, degli animali?  Oppure, è la sofferenza totalmente priva di senso, riducibile a un evento suscettibile solo di un’analisi medica, fisiologica, psicologica?  Posso io ribellarmi a un potere che mi s</w:t>
      </w:r>
      <w:r w:rsidRPr="00D251B4">
        <w:rPr>
          <w:rFonts w:ascii="Times New Roman" w:hAnsi="Times New Roman"/>
          <w:sz w:val="22"/>
          <w:szCs w:val="22"/>
        </w:rPr>
        <w:t>o</w:t>
      </w:r>
      <w:r w:rsidRPr="00D251B4">
        <w:rPr>
          <w:rFonts w:ascii="Times New Roman" w:hAnsi="Times New Roman"/>
          <w:sz w:val="22"/>
          <w:szCs w:val="22"/>
        </w:rPr>
        <w:t>vrasta, sia esso Dio, la morale, l’ordine politico o la necessità naturale?  Per queste domande, ma anche per le riflessioni in cui i protagonisti dei romanzi sono impegnati (mai astrattamente, ma sempre in situazioni e discussioni co</w:t>
      </w:r>
      <w:r w:rsidRPr="00D251B4">
        <w:rPr>
          <w:rFonts w:ascii="Times New Roman" w:hAnsi="Times New Roman"/>
          <w:sz w:val="22"/>
          <w:szCs w:val="22"/>
        </w:rPr>
        <w:t>n</w:t>
      </w:r>
      <w:r w:rsidRPr="00D251B4">
        <w:rPr>
          <w:rFonts w:ascii="Times New Roman" w:hAnsi="Times New Roman"/>
          <w:sz w:val="22"/>
          <w:szCs w:val="22"/>
        </w:rPr>
        <w:t>crete, in dialoghi serrati, talora anche solo con se stessi), l’opera di Dostoë</w:t>
      </w:r>
      <w:r w:rsidRPr="00D251B4">
        <w:rPr>
          <w:rFonts w:ascii="Times New Roman" w:hAnsi="Times New Roman"/>
          <w:sz w:val="22"/>
          <w:szCs w:val="22"/>
        </w:rPr>
        <w:t>v</w:t>
      </w:r>
      <w:r w:rsidRPr="00D251B4">
        <w:rPr>
          <w:rFonts w:ascii="Times New Roman" w:hAnsi="Times New Roman"/>
          <w:sz w:val="22"/>
          <w:szCs w:val="22"/>
        </w:rPr>
        <w:t xml:space="preserve">skij si è prestata a una serie di letture filosofiche.  </w:t>
      </w:r>
    </w:p>
    <w:p w14:paraId="130E46BF" w14:textId="77777777" w:rsidR="00481D8B" w:rsidRPr="00D251B4" w:rsidRDefault="00481D8B" w:rsidP="001E77FB">
      <w:pPr>
        <w:pStyle w:val="Normale1"/>
        <w:jc w:val="both"/>
        <w:rPr>
          <w:rFonts w:ascii="Times New Roman" w:hAnsi="Times New Roman"/>
          <w:sz w:val="22"/>
          <w:szCs w:val="22"/>
        </w:rPr>
      </w:pPr>
      <w:r w:rsidRPr="00D251B4">
        <w:rPr>
          <w:rFonts w:ascii="Times New Roman" w:hAnsi="Times New Roman"/>
          <w:sz w:val="22"/>
          <w:szCs w:val="22"/>
        </w:rPr>
        <w:t>Fra i temi ricorrenti in Dostoëvskij si darà rilievo, in un percorso di tre inco</w:t>
      </w:r>
      <w:r w:rsidRPr="00D251B4">
        <w:rPr>
          <w:rFonts w:ascii="Times New Roman" w:hAnsi="Times New Roman"/>
          <w:sz w:val="22"/>
          <w:szCs w:val="22"/>
        </w:rPr>
        <w:t>n</w:t>
      </w:r>
      <w:r w:rsidRPr="00D251B4">
        <w:rPr>
          <w:rFonts w:ascii="Times New Roman" w:hAnsi="Times New Roman"/>
          <w:sz w:val="22"/>
          <w:szCs w:val="22"/>
        </w:rPr>
        <w:t xml:space="preserve">tri, a quello del </w:t>
      </w:r>
      <w:r w:rsidRPr="00D251B4">
        <w:rPr>
          <w:rFonts w:ascii="Times New Roman" w:hAnsi="Times New Roman"/>
          <w:b/>
          <w:sz w:val="22"/>
          <w:szCs w:val="22"/>
        </w:rPr>
        <w:t>nichilismo</w:t>
      </w:r>
      <w:r w:rsidRPr="00D251B4">
        <w:rPr>
          <w:rFonts w:ascii="Times New Roman" w:hAnsi="Times New Roman"/>
          <w:sz w:val="22"/>
          <w:szCs w:val="22"/>
        </w:rPr>
        <w:t xml:space="preserve"> come problema della distruzione di ogni mito – come problema dell’ateismo, della ribellione, ma anche del male e della te</w:t>
      </w:r>
      <w:r w:rsidRPr="00D251B4">
        <w:rPr>
          <w:rFonts w:ascii="Times New Roman" w:hAnsi="Times New Roman"/>
          <w:sz w:val="22"/>
          <w:szCs w:val="22"/>
        </w:rPr>
        <w:t>o</w:t>
      </w:r>
      <w:r w:rsidRPr="00D251B4">
        <w:rPr>
          <w:rFonts w:ascii="Times New Roman" w:hAnsi="Times New Roman"/>
          <w:sz w:val="22"/>
          <w:szCs w:val="22"/>
        </w:rPr>
        <w:t xml:space="preserve">dicea.  Si assumerà come filo conduttore il romanzo i </w:t>
      </w:r>
      <w:r w:rsidRPr="00D251B4">
        <w:rPr>
          <w:rFonts w:ascii="Times New Roman" w:hAnsi="Times New Roman"/>
          <w:i/>
          <w:sz w:val="22"/>
          <w:szCs w:val="22"/>
        </w:rPr>
        <w:t>Demòni</w:t>
      </w:r>
      <w:r w:rsidRPr="00D251B4">
        <w:rPr>
          <w:rFonts w:ascii="Times New Roman" w:hAnsi="Times New Roman"/>
          <w:sz w:val="22"/>
          <w:szCs w:val="22"/>
        </w:rPr>
        <w:t xml:space="preserve">, ma ci si riferirà anche ai </w:t>
      </w:r>
      <w:r w:rsidRPr="00D251B4">
        <w:rPr>
          <w:rFonts w:ascii="Times New Roman" w:hAnsi="Times New Roman"/>
          <w:i/>
          <w:sz w:val="22"/>
          <w:szCs w:val="22"/>
        </w:rPr>
        <w:t>Fratelli</w:t>
      </w:r>
      <w:r w:rsidRPr="00D251B4">
        <w:rPr>
          <w:rFonts w:ascii="Times New Roman" w:hAnsi="Times New Roman"/>
          <w:sz w:val="22"/>
          <w:szCs w:val="22"/>
        </w:rPr>
        <w:t xml:space="preserve"> </w:t>
      </w:r>
      <w:r w:rsidRPr="00D251B4">
        <w:rPr>
          <w:rFonts w:ascii="Times New Roman" w:hAnsi="Times New Roman"/>
          <w:i/>
          <w:sz w:val="22"/>
          <w:szCs w:val="22"/>
        </w:rPr>
        <w:t>Karamazov</w:t>
      </w:r>
      <w:r w:rsidRPr="00D251B4">
        <w:rPr>
          <w:rFonts w:ascii="Times New Roman" w:hAnsi="Times New Roman"/>
          <w:sz w:val="22"/>
          <w:szCs w:val="22"/>
        </w:rPr>
        <w:t>.  Tra le proposte di approfondimento si terrà conto delle letture (anche divergenti) di Dostoëvskij da parte di autori e filos</w:t>
      </w:r>
      <w:r w:rsidRPr="00D251B4">
        <w:rPr>
          <w:rFonts w:ascii="Times New Roman" w:hAnsi="Times New Roman"/>
          <w:sz w:val="22"/>
          <w:szCs w:val="22"/>
        </w:rPr>
        <w:t>o</w:t>
      </w:r>
      <w:r w:rsidRPr="00D251B4">
        <w:rPr>
          <w:rFonts w:ascii="Times New Roman" w:hAnsi="Times New Roman"/>
          <w:sz w:val="22"/>
          <w:szCs w:val="22"/>
        </w:rPr>
        <w:t>fi come Gide, Camus, Berdjaev, Cantoni e Pareyson.  Si cercherà in particol</w:t>
      </w:r>
      <w:r w:rsidRPr="00D251B4">
        <w:rPr>
          <w:rFonts w:ascii="Times New Roman" w:hAnsi="Times New Roman"/>
          <w:sz w:val="22"/>
          <w:szCs w:val="22"/>
        </w:rPr>
        <w:t>a</w:t>
      </w:r>
      <w:r w:rsidRPr="00D251B4">
        <w:rPr>
          <w:rFonts w:ascii="Times New Roman" w:hAnsi="Times New Roman"/>
          <w:sz w:val="22"/>
          <w:szCs w:val="22"/>
        </w:rPr>
        <w:t xml:space="preserve">re di mostrare il </w:t>
      </w:r>
      <w:r w:rsidRPr="00D251B4">
        <w:rPr>
          <w:rFonts w:ascii="Times New Roman" w:hAnsi="Times New Roman"/>
          <w:b/>
          <w:sz w:val="22"/>
          <w:szCs w:val="22"/>
        </w:rPr>
        <w:t>nesso che collega, in Dostoëvskij, il concetto di nichilismo a una visione riduttiva della</w:t>
      </w:r>
      <w:r w:rsidRPr="00D251B4">
        <w:rPr>
          <w:rFonts w:ascii="Times New Roman" w:hAnsi="Times New Roman"/>
          <w:sz w:val="22"/>
          <w:szCs w:val="22"/>
        </w:rPr>
        <w:t xml:space="preserve"> </w:t>
      </w:r>
      <w:r w:rsidRPr="00D251B4">
        <w:rPr>
          <w:rFonts w:ascii="Times New Roman" w:hAnsi="Times New Roman"/>
          <w:b/>
          <w:sz w:val="22"/>
          <w:szCs w:val="22"/>
        </w:rPr>
        <w:t>libertà</w:t>
      </w:r>
      <w:r w:rsidRPr="00D251B4">
        <w:rPr>
          <w:rFonts w:ascii="Times New Roman" w:hAnsi="Times New Roman"/>
          <w:sz w:val="22"/>
          <w:szCs w:val="22"/>
        </w:rPr>
        <w:t xml:space="preserve">:  come libertà soltanto negativa e falsa libertà del “tutto è lecito”.  A questa libertà che conduce nel vuoto, nel nulla e nel suicidio, Dostoevskij oppone un concetto di libertà come assoluto rischio e responsabilità, come </w:t>
      </w:r>
      <w:r w:rsidRPr="00D251B4">
        <w:rPr>
          <w:rFonts w:ascii="Times New Roman" w:hAnsi="Times New Roman"/>
          <w:b/>
          <w:sz w:val="22"/>
          <w:szCs w:val="22"/>
        </w:rPr>
        <w:t>libertà di scelta tra il bene e il male</w:t>
      </w:r>
      <w:r w:rsidRPr="00D251B4">
        <w:rPr>
          <w:rFonts w:ascii="Times New Roman" w:hAnsi="Times New Roman"/>
          <w:sz w:val="22"/>
          <w:szCs w:val="22"/>
        </w:rPr>
        <w:t xml:space="preserve">, affermando così l’autonomia della coscienza e il suo diritto di </w:t>
      </w:r>
      <w:r w:rsidRPr="00D251B4">
        <w:rPr>
          <w:rFonts w:ascii="Times New Roman" w:hAnsi="Times New Roman"/>
          <w:b/>
          <w:sz w:val="22"/>
          <w:szCs w:val="22"/>
        </w:rPr>
        <w:t>fare i conti soltanto con Dio</w:t>
      </w:r>
      <w:r w:rsidRPr="00D251B4">
        <w:rPr>
          <w:rFonts w:ascii="Times New Roman" w:hAnsi="Times New Roman"/>
          <w:sz w:val="22"/>
          <w:szCs w:val="22"/>
        </w:rPr>
        <w:t>, senza piegarsi alla volontà arbitraria di altri uomini o di organizzazioni sup</w:t>
      </w:r>
      <w:r w:rsidRPr="00D251B4">
        <w:rPr>
          <w:rFonts w:ascii="Times New Roman" w:hAnsi="Times New Roman"/>
          <w:sz w:val="22"/>
          <w:szCs w:val="22"/>
        </w:rPr>
        <w:t>e</w:t>
      </w:r>
      <w:r w:rsidRPr="00D251B4">
        <w:rPr>
          <w:rFonts w:ascii="Times New Roman" w:hAnsi="Times New Roman"/>
          <w:sz w:val="22"/>
          <w:szCs w:val="22"/>
        </w:rPr>
        <w:t xml:space="preserve">riori che pretendono di stabilire per lui che cosa è il Bene.  </w:t>
      </w:r>
    </w:p>
    <w:p w14:paraId="25BCC4C3" w14:textId="77777777" w:rsidR="00481D8B" w:rsidRPr="00D251B4" w:rsidRDefault="00481D8B" w:rsidP="001E77FB">
      <w:pPr>
        <w:rPr>
          <w:rFonts w:eastAsia="ＭＳ 明朝"/>
          <w:sz w:val="22"/>
          <w:lang w:eastAsia="it-IT" w:bidi="it-IT"/>
        </w:rPr>
      </w:pPr>
    </w:p>
    <w:p w14:paraId="5E985BFB" w14:textId="77777777" w:rsidR="00481D8B" w:rsidRPr="00BF42ED" w:rsidRDefault="00481D8B"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Helvetica"/>
          <w:sz w:val="22"/>
          <w:szCs w:val="22"/>
        </w:rPr>
      </w:pPr>
    </w:p>
    <w:p w14:paraId="160D9516" w14:textId="77777777" w:rsidR="00481D8B" w:rsidRPr="00481D8B" w:rsidRDefault="00481D8B"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Helvetica"/>
          <w:sz w:val="28"/>
          <w:szCs w:val="28"/>
        </w:rPr>
      </w:pPr>
      <w:r w:rsidRPr="00481D8B">
        <w:rPr>
          <w:rFonts w:ascii="Times New Roman" w:hAnsi="Times New Roman" w:cs="Helvetica"/>
          <w:sz w:val="28"/>
          <w:szCs w:val="28"/>
        </w:rPr>
        <w:t>8° Seminario (tre mercoledì)</w:t>
      </w:r>
    </w:p>
    <w:p w14:paraId="2DCD8F2D" w14:textId="77777777" w:rsidR="00117540" w:rsidRPr="00BF42ED" w:rsidRDefault="00117540" w:rsidP="001E77FB">
      <w:pPr>
        <w:pStyle w:val="MAGNormaleaseguire"/>
        <w:rPr>
          <w:sz w:val="28"/>
        </w:rPr>
      </w:pPr>
    </w:p>
    <w:p w14:paraId="504391F9" w14:textId="364A61D8" w:rsidR="00481D8B" w:rsidRPr="00D251B4" w:rsidRDefault="00117540" w:rsidP="001E77FB">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Helvetica"/>
        </w:rPr>
      </w:pPr>
      <w:r w:rsidRPr="00BF42ED">
        <w:rPr>
          <w:rFonts w:ascii="Times New Roman" w:hAnsi="Times New Roman" w:cs="Helvetica"/>
        </w:rPr>
        <w:t>Prof. Emilio Renzi</w:t>
      </w:r>
    </w:p>
    <w:p w14:paraId="2E67F67E" w14:textId="55D5293B" w:rsidR="00117540" w:rsidRPr="00BF42ED" w:rsidRDefault="00481D8B" w:rsidP="001E77FB">
      <w:pPr>
        <w:pStyle w:val="Corpodeltesto"/>
        <w:rPr>
          <w:i/>
          <w:sz w:val="22"/>
          <w:lang w:bidi="it-IT"/>
        </w:rPr>
      </w:pPr>
      <w:r w:rsidRPr="00BF42ED">
        <w:rPr>
          <w:rFonts w:cs="Helvetica"/>
          <w:i/>
          <w:sz w:val="22"/>
        </w:rPr>
        <w:t xml:space="preserve"> </w:t>
      </w:r>
      <w:r w:rsidR="00117540" w:rsidRPr="00BF42ED">
        <w:rPr>
          <w:rFonts w:cs="Helvetica"/>
          <w:i/>
          <w:sz w:val="22"/>
        </w:rPr>
        <w:t>“</w:t>
      </w:r>
      <w:r w:rsidR="00117540" w:rsidRPr="00BF42ED">
        <w:rPr>
          <w:i/>
          <w:sz w:val="22"/>
          <w:lang w:bidi="it-IT"/>
        </w:rPr>
        <w:t>Traccia approfondimenti filosofici dalla</w:t>
      </w:r>
    </w:p>
    <w:p w14:paraId="6568054E" w14:textId="4827374C" w:rsidR="00117540" w:rsidRPr="00BF42ED" w:rsidRDefault="00117540" w:rsidP="001E77FB">
      <w:pPr>
        <w:pStyle w:val="Corpodeltesto"/>
        <w:rPr>
          <w:i/>
          <w:sz w:val="22"/>
          <w:lang w:bidi="it-IT"/>
        </w:rPr>
      </w:pPr>
      <w:r w:rsidRPr="00BF42ED">
        <w:rPr>
          <w:i/>
          <w:sz w:val="22"/>
          <w:lang w:bidi="it-IT"/>
        </w:rPr>
        <w:t>Certosa di Parma di Stendhal”</w:t>
      </w:r>
    </w:p>
    <w:p w14:paraId="401279C6" w14:textId="77777777" w:rsidR="00117540" w:rsidRPr="00BF42ED" w:rsidRDefault="00117540" w:rsidP="001E77FB">
      <w:pPr>
        <w:pStyle w:val="Corpodeltesto"/>
        <w:rPr>
          <w:sz w:val="22"/>
          <w:lang w:bidi="it-IT"/>
        </w:rPr>
      </w:pPr>
      <w:r w:rsidRPr="00BF42ED">
        <w:rPr>
          <w:i/>
          <w:iCs/>
          <w:sz w:val="22"/>
          <w:lang w:bidi="it-IT"/>
        </w:rPr>
        <w:lastRenderedPageBreak/>
        <w:t>La Certosa di Parma</w:t>
      </w:r>
      <w:r w:rsidRPr="00BF42ED">
        <w:rPr>
          <w:sz w:val="22"/>
          <w:lang w:bidi="it-IT"/>
        </w:rPr>
        <w:t xml:space="preserve"> di Stendhal è uno dei riconosciuti capolavori della lett</w:t>
      </w:r>
      <w:r w:rsidRPr="00BF42ED">
        <w:rPr>
          <w:sz w:val="22"/>
          <w:lang w:bidi="it-IT"/>
        </w:rPr>
        <w:t>e</w:t>
      </w:r>
      <w:r w:rsidRPr="00BF42ED">
        <w:rPr>
          <w:sz w:val="22"/>
          <w:lang w:bidi="it-IT"/>
        </w:rPr>
        <w:t xml:space="preserve">ratura dell’Ottocento. Per la straordinaria potenza narrativa dell’opera, </w:t>
      </w:r>
      <w:r w:rsidRPr="00BF42ED">
        <w:rPr>
          <w:b/>
          <w:sz w:val="22"/>
          <w:lang w:bidi="it-IT"/>
        </w:rPr>
        <w:t>i c</w:t>
      </w:r>
      <w:r w:rsidRPr="00BF42ED">
        <w:rPr>
          <w:b/>
          <w:sz w:val="22"/>
          <w:lang w:bidi="it-IT"/>
        </w:rPr>
        <w:t>a</w:t>
      </w:r>
      <w:r w:rsidRPr="00BF42ED">
        <w:rPr>
          <w:b/>
          <w:sz w:val="22"/>
          <w:lang w:bidi="it-IT"/>
        </w:rPr>
        <w:t>ratteri dei personaggi</w:t>
      </w:r>
      <w:r w:rsidRPr="00BF42ED">
        <w:rPr>
          <w:sz w:val="22"/>
          <w:lang w:bidi="it-IT"/>
        </w:rPr>
        <w:t xml:space="preserve">, lo stile sciolto e brioso, il valore di descrizione dell’Italia (Milano) tra le idee della Rivoluzione francese portata dal generale Bonaparte e la Restaurazione, la </w:t>
      </w:r>
      <w:r w:rsidRPr="00BF42ED">
        <w:rPr>
          <w:i/>
          <w:iCs/>
          <w:sz w:val="22"/>
          <w:lang w:bidi="it-IT"/>
        </w:rPr>
        <w:t>Certosa</w:t>
      </w:r>
      <w:r w:rsidRPr="00BF42ED">
        <w:rPr>
          <w:sz w:val="22"/>
          <w:lang w:bidi="it-IT"/>
        </w:rPr>
        <w:t xml:space="preserve"> può dar vita ad approfondimenti di problemi filosofici. </w:t>
      </w:r>
    </w:p>
    <w:p w14:paraId="1FD67CB8" w14:textId="23812C76" w:rsidR="00117540" w:rsidRPr="00BF42ED" w:rsidRDefault="00117540" w:rsidP="001E77FB">
      <w:pPr>
        <w:pStyle w:val="Primorientrocorpodeltesto"/>
        <w:rPr>
          <w:sz w:val="22"/>
          <w:lang w:bidi="it-IT"/>
        </w:rPr>
      </w:pPr>
      <w:r w:rsidRPr="00BF42ED">
        <w:rPr>
          <w:sz w:val="22"/>
          <w:lang w:bidi="it-IT"/>
        </w:rPr>
        <w:t xml:space="preserve">Se ne mettono in risalto tre, ognuno dei quali costituisce l’argomento di una lezione: </w:t>
      </w:r>
    </w:p>
    <w:p w14:paraId="027B65E1" w14:textId="77777777" w:rsidR="00117540" w:rsidRPr="00BF42ED" w:rsidRDefault="00117540" w:rsidP="001E77FB">
      <w:pPr>
        <w:pStyle w:val="Corpodeltesto"/>
        <w:rPr>
          <w:sz w:val="22"/>
          <w:lang w:bidi="it-IT"/>
        </w:rPr>
      </w:pPr>
      <w:r w:rsidRPr="00BF42ED">
        <w:rPr>
          <w:sz w:val="22"/>
          <w:lang w:bidi="it-IT"/>
        </w:rPr>
        <w:t xml:space="preserve">1. Il rapporto tra </w:t>
      </w:r>
      <w:r w:rsidRPr="00BF42ED">
        <w:rPr>
          <w:b/>
          <w:sz w:val="22"/>
          <w:lang w:bidi="it-IT"/>
        </w:rPr>
        <w:t>Storia</w:t>
      </w:r>
      <w:r w:rsidRPr="00BF42ED">
        <w:rPr>
          <w:sz w:val="22"/>
          <w:lang w:bidi="it-IT"/>
        </w:rPr>
        <w:t xml:space="preserve"> (Grande Storia) e vicende di singoli uomini e donne (un tipico tema di Filosofia della Storia).  </w:t>
      </w:r>
    </w:p>
    <w:p w14:paraId="530023B5" w14:textId="2D937A25" w:rsidR="00117540" w:rsidRPr="00BF42ED" w:rsidRDefault="00117540" w:rsidP="001E77FB">
      <w:pPr>
        <w:pStyle w:val="Primorientrocorpodeltesto"/>
        <w:rPr>
          <w:sz w:val="22"/>
          <w:lang w:bidi="it-IT"/>
        </w:rPr>
      </w:pPr>
      <w:r w:rsidRPr="00BF42ED">
        <w:rPr>
          <w:sz w:val="22"/>
          <w:lang w:bidi="it-IT"/>
        </w:rPr>
        <w:t xml:space="preserve">2. Sviluppo della </w:t>
      </w:r>
      <w:r w:rsidRPr="00BF42ED">
        <w:rPr>
          <w:b/>
          <w:sz w:val="22"/>
          <w:lang w:bidi="it-IT"/>
        </w:rPr>
        <w:t xml:space="preserve">personalità </w:t>
      </w:r>
      <w:r w:rsidRPr="00BF42ED">
        <w:rPr>
          <w:sz w:val="22"/>
          <w:lang w:bidi="it-IT"/>
        </w:rPr>
        <w:t>in rapporto dialettico con le spinte e contr</w:t>
      </w:r>
      <w:r w:rsidRPr="00BF42ED">
        <w:rPr>
          <w:sz w:val="22"/>
          <w:lang w:bidi="it-IT"/>
        </w:rPr>
        <w:t>o</w:t>
      </w:r>
      <w:r w:rsidRPr="00BF42ED">
        <w:rPr>
          <w:sz w:val="22"/>
          <w:lang w:bidi="it-IT"/>
        </w:rPr>
        <w:t xml:space="preserve">spinte sociali.  </w:t>
      </w:r>
    </w:p>
    <w:p w14:paraId="4766AEB9" w14:textId="0DC197AA" w:rsidR="00117540" w:rsidRPr="00BF42ED" w:rsidRDefault="00117540" w:rsidP="001E77FB">
      <w:pPr>
        <w:pStyle w:val="Primorientrocorpodeltesto"/>
        <w:rPr>
          <w:sz w:val="22"/>
          <w:lang w:bidi="it-IT"/>
        </w:rPr>
      </w:pPr>
      <w:r w:rsidRPr="00BF42ED">
        <w:rPr>
          <w:sz w:val="22"/>
          <w:lang w:bidi="it-IT"/>
        </w:rPr>
        <w:t>3. Un personaggio odiosamente reazionario “professava – leggiamo – un vigoroso odio per l’Illuminismo:  sono le idee che hanno portato l’Italia alla rovina”.  Approfondimento:  le idee portanti dell’</w:t>
      </w:r>
      <w:r w:rsidRPr="00BF42ED">
        <w:rPr>
          <w:b/>
          <w:sz w:val="22"/>
          <w:lang w:bidi="it-IT"/>
        </w:rPr>
        <w:t>Illuminismo</w:t>
      </w:r>
      <w:r w:rsidRPr="00BF42ED">
        <w:rPr>
          <w:sz w:val="22"/>
          <w:lang w:bidi="it-IT"/>
        </w:rPr>
        <w:t xml:space="preserve">.  </w:t>
      </w:r>
    </w:p>
    <w:p w14:paraId="56245CFD" w14:textId="6D9BA5B5" w:rsidR="00481D8B" w:rsidRDefault="00117540" w:rsidP="001E77FB">
      <w:pPr>
        <w:pStyle w:val="Primorientrocorpodeltesto"/>
        <w:rPr>
          <w:sz w:val="22"/>
          <w:lang w:bidi="it-IT"/>
        </w:rPr>
      </w:pPr>
      <w:r w:rsidRPr="00BF42ED">
        <w:rPr>
          <w:sz w:val="22"/>
          <w:lang w:bidi="it-IT"/>
        </w:rPr>
        <w:t xml:space="preserve">La </w:t>
      </w:r>
      <w:r w:rsidRPr="00BF42ED">
        <w:rPr>
          <w:i/>
          <w:iCs/>
          <w:sz w:val="22"/>
          <w:lang w:bidi="it-IT"/>
        </w:rPr>
        <w:t>Certosa di Parma</w:t>
      </w:r>
      <w:r w:rsidRPr="00BF42ED">
        <w:rPr>
          <w:sz w:val="22"/>
          <w:lang w:bidi="it-IT"/>
        </w:rPr>
        <w:t>, oltre a essere in circolazione in più edizioni econ</w:t>
      </w:r>
      <w:r w:rsidRPr="00BF42ED">
        <w:rPr>
          <w:sz w:val="22"/>
          <w:lang w:bidi="it-IT"/>
        </w:rPr>
        <w:t>o</w:t>
      </w:r>
      <w:r w:rsidRPr="00BF42ED">
        <w:rPr>
          <w:sz w:val="22"/>
          <w:lang w:bidi="it-IT"/>
        </w:rPr>
        <w:t>miche, è scaricabile dalla rete, anche in e-book.  Potranno esser rese dispon</w:t>
      </w:r>
      <w:r w:rsidRPr="00BF42ED">
        <w:rPr>
          <w:sz w:val="22"/>
          <w:lang w:bidi="it-IT"/>
        </w:rPr>
        <w:t>i</w:t>
      </w:r>
      <w:r w:rsidRPr="00BF42ED">
        <w:rPr>
          <w:sz w:val="22"/>
          <w:lang w:bidi="it-IT"/>
        </w:rPr>
        <w:t xml:space="preserve">bili scansione e fotocopie dei primi cinque capitoli (una settantina di pagine corrispondenti alla cosiddetta “sezione della battaglia di Waterloo”). </w:t>
      </w:r>
    </w:p>
    <w:p w14:paraId="657E409E" w14:textId="77777777" w:rsidR="00CF1196" w:rsidRDefault="00CF1196" w:rsidP="001E77FB">
      <w:pPr>
        <w:pStyle w:val="Primorientrocorpodeltesto"/>
        <w:rPr>
          <w:sz w:val="22"/>
          <w:lang w:bidi="it-IT"/>
        </w:rPr>
      </w:pPr>
    </w:p>
    <w:p w14:paraId="3781D27A" w14:textId="77777777" w:rsidR="00CF1196" w:rsidRDefault="00CF1196" w:rsidP="001E77FB">
      <w:pPr>
        <w:pStyle w:val="Primorientrocorpodeltesto"/>
        <w:rPr>
          <w:sz w:val="22"/>
          <w:lang w:bidi="it-IT"/>
        </w:rPr>
      </w:pPr>
    </w:p>
    <w:p w14:paraId="515BC635" w14:textId="7556F8E7" w:rsidR="00742F96" w:rsidRPr="00742F96" w:rsidRDefault="00742F96" w:rsidP="001E77FB">
      <w:pPr>
        <w:pStyle w:val="Primorientrocorpodeltesto"/>
        <w:rPr>
          <w:sz w:val="28"/>
          <w:szCs w:val="28"/>
          <w:lang w:bidi="it-IT"/>
        </w:rPr>
      </w:pPr>
      <w:r w:rsidRPr="00742F96">
        <w:rPr>
          <w:sz w:val="28"/>
          <w:szCs w:val="28"/>
          <w:lang w:bidi="it-IT"/>
        </w:rPr>
        <w:t xml:space="preserve">Calendario </w:t>
      </w:r>
      <w:r w:rsidRPr="00742F96">
        <w:rPr>
          <w:sz w:val="28"/>
          <w:szCs w:val="28"/>
        </w:rPr>
        <w:t xml:space="preserve">2015-16 </w:t>
      </w:r>
      <w:r w:rsidR="00F309DF">
        <w:rPr>
          <w:sz w:val="28"/>
          <w:szCs w:val="28"/>
          <w:lang w:bidi="it-IT"/>
        </w:rPr>
        <w:t>dei seminari-</w:t>
      </w:r>
      <w:r w:rsidRPr="00742F96">
        <w:rPr>
          <w:sz w:val="28"/>
          <w:szCs w:val="28"/>
          <w:lang w:bidi="it-IT"/>
        </w:rPr>
        <w:t>Humaniter</w:t>
      </w:r>
    </w:p>
    <w:p w14:paraId="48CFB3D9" w14:textId="27A86724" w:rsidR="00742F96" w:rsidRPr="00742F96" w:rsidRDefault="00F309DF" w:rsidP="001E77FB">
      <w:pPr>
        <w:pStyle w:val="Primorientrocorpodeltesto"/>
        <w:rPr>
          <w:szCs w:val="20"/>
          <w:lang w:bidi="it-IT"/>
        </w:rPr>
      </w:pPr>
      <w:r>
        <w:rPr>
          <w:szCs w:val="20"/>
          <w:lang w:bidi="it-IT"/>
        </w:rPr>
        <w:t>(le date degli Eventi-</w:t>
      </w:r>
      <w:r w:rsidR="00742F96" w:rsidRPr="00742F96">
        <w:rPr>
          <w:szCs w:val="20"/>
          <w:lang w:bidi="it-IT"/>
        </w:rPr>
        <w:t>Umanitaria saranno visibili a breve)</w:t>
      </w:r>
    </w:p>
    <w:p w14:paraId="1CDC5718" w14:textId="77777777" w:rsidR="00742F96" w:rsidRPr="006E460B" w:rsidRDefault="00742F96" w:rsidP="001E77FB">
      <w:r w:rsidRPr="006E460B">
        <w:t>4 novembre:  Presentazione del corso</w:t>
      </w:r>
    </w:p>
    <w:p w14:paraId="4C05EAB7" w14:textId="6B43EB29" w:rsidR="00742F96" w:rsidRPr="006E460B" w:rsidRDefault="00F309DF" w:rsidP="001E77FB">
      <w:pPr>
        <w:spacing w:before="0" w:line="240" w:lineRule="auto"/>
      </w:pPr>
      <w:r>
        <w:t xml:space="preserve">11 nov. </w:t>
      </w:r>
      <w:r w:rsidR="00742F96" w:rsidRPr="006E460B">
        <w:t>1ª LEZ. Marini</w:t>
      </w:r>
    </w:p>
    <w:p w14:paraId="1A0A54C3" w14:textId="77777777" w:rsidR="00742F96" w:rsidRPr="006E460B" w:rsidRDefault="00742F96" w:rsidP="001E77FB">
      <w:pPr>
        <w:spacing w:before="0" w:line="240" w:lineRule="auto"/>
      </w:pPr>
      <w:r w:rsidRPr="006E460B">
        <w:t>18 nov. 1ª LEZ. Pacifico</w:t>
      </w:r>
    </w:p>
    <w:p w14:paraId="19626DFF" w14:textId="77777777" w:rsidR="00742F96" w:rsidRPr="006E460B" w:rsidRDefault="00742F96" w:rsidP="001E77FB">
      <w:pPr>
        <w:spacing w:before="0" w:line="240" w:lineRule="auto"/>
      </w:pPr>
      <w:r w:rsidRPr="006E460B">
        <w:t>25 nov. 2ª LEZ. Pacifico</w:t>
      </w:r>
    </w:p>
    <w:p w14:paraId="7022891B" w14:textId="77777777" w:rsidR="00742F96" w:rsidRPr="006E460B" w:rsidRDefault="00742F96" w:rsidP="001E77FB">
      <w:pPr>
        <w:spacing w:before="0" w:line="240" w:lineRule="auto"/>
      </w:pPr>
    </w:p>
    <w:p w14:paraId="77F2B6DC" w14:textId="77777777" w:rsidR="00742F96" w:rsidRPr="006E460B" w:rsidRDefault="00742F96" w:rsidP="001E77FB">
      <w:pPr>
        <w:spacing w:before="0" w:line="240" w:lineRule="auto"/>
      </w:pPr>
      <w:r w:rsidRPr="006E460B">
        <w:t>2 dic. 1ª LEZ. Storace</w:t>
      </w:r>
    </w:p>
    <w:p w14:paraId="355DFF0C" w14:textId="77777777" w:rsidR="00742F96" w:rsidRPr="006E460B" w:rsidRDefault="00742F96" w:rsidP="001E77FB">
      <w:pPr>
        <w:spacing w:before="0" w:line="240" w:lineRule="auto"/>
      </w:pPr>
      <w:r w:rsidRPr="006E460B">
        <w:t>9 dic. 2ª LEZ. Storace</w:t>
      </w:r>
    </w:p>
    <w:p w14:paraId="6F402A23" w14:textId="3533A003" w:rsidR="007F1E5C" w:rsidRDefault="00742F96" w:rsidP="007F1E5C">
      <w:pPr>
        <w:spacing w:before="0" w:line="240" w:lineRule="auto"/>
      </w:pPr>
      <w:r w:rsidRPr="006E460B">
        <w:t xml:space="preserve">16 dic. 3ª LEZ.  Storace </w:t>
      </w:r>
      <w:r w:rsidR="007F1E5C">
        <w:t xml:space="preserve"> (Erasmo non viene per rottura del menisco - sostit. con co</w:t>
      </w:r>
      <w:r w:rsidR="007F1E5C">
        <w:t>l</w:t>
      </w:r>
      <w:r w:rsidR="007F1E5C">
        <w:t>-</w:t>
      </w:r>
    </w:p>
    <w:p w14:paraId="720E4334" w14:textId="0B9D863E" w:rsidR="00742F96" w:rsidRPr="006E460B" w:rsidRDefault="007F1E5C" w:rsidP="007F1E5C">
      <w:pPr>
        <w:spacing w:before="0" w:line="240" w:lineRule="auto"/>
        <w:ind w:left="2127" w:firstLine="709"/>
      </w:pPr>
      <w:r>
        <w:t>loquio libero B</w:t>
      </w:r>
      <w:r>
        <w:t>e</w:t>
      </w:r>
      <w:r>
        <w:t>vilaqua e Muti)</w:t>
      </w:r>
    </w:p>
    <w:p w14:paraId="2835058C" w14:textId="77777777" w:rsidR="00742F96" w:rsidRPr="006E460B" w:rsidRDefault="00742F96" w:rsidP="001E77FB">
      <w:pPr>
        <w:spacing w:before="0" w:line="240" w:lineRule="auto"/>
      </w:pPr>
    </w:p>
    <w:p w14:paraId="3A020DFE" w14:textId="77777777" w:rsidR="007F1E5C" w:rsidRDefault="007F1E5C" w:rsidP="00516E86">
      <w:pPr>
        <w:widowControl w:val="0"/>
        <w:autoSpaceDE w:val="0"/>
        <w:autoSpaceDN w:val="0"/>
        <w:adjustRightInd w:val="0"/>
        <w:spacing w:before="0"/>
      </w:pPr>
    </w:p>
    <w:p w14:paraId="18605348" w14:textId="77777777" w:rsidR="00516E86" w:rsidRDefault="00742F96" w:rsidP="00516E86">
      <w:pPr>
        <w:widowControl w:val="0"/>
        <w:autoSpaceDE w:val="0"/>
        <w:autoSpaceDN w:val="0"/>
        <w:adjustRightInd w:val="0"/>
        <w:spacing w:before="0"/>
        <w:rPr>
          <w:rFonts w:eastAsiaTheme="minorEastAsia"/>
          <w:sz w:val="22"/>
          <w:lang w:eastAsia="ja-JP" w:bidi="ar-SA"/>
        </w:rPr>
      </w:pPr>
      <w:r w:rsidRPr="006E460B">
        <w:t>13 genn. 1ª LEZ. Muti / Aguzzi</w:t>
      </w:r>
      <w:r w:rsidR="00B07806">
        <w:t xml:space="preserve">      EVENTO BOSIO 335.5732234  ore 17  </w:t>
      </w:r>
      <w:r w:rsidR="00516E86" w:rsidRPr="00516E86">
        <w:rPr>
          <w:rFonts w:eastAsiaTheme="minorEastAsia"/>
          <w:sz w:val="22"/>
          <w:lang w:eastAsia="ja-JP" w:bidi="ar-SA"/>
        </w:rPr>
        <w:t>Mora</w:t>
      </w:r>
      <w:r w:rsidR="00516E86">
        <w:rPr>
          <w:rFonts w:eastAsiaTheme="minorEastAsia"/>
          <w:sz w:val="22"/>
          <w:lang w:eastAsia="ja-JP" w:bidi="ar-SA"/>
        </w:rPr>
        <w:t>l</w:t>
      </w:r>
      <w:r w:rsidR="00516E86" w:rsidRPr="00516E86">
        <w:rPr>
          <w:rFonts w:eastAsiaTheme="minorEastAsia"/>
          <w:sz w:val="22"/>
          <w:lang w:eastAsia="ja-JP" w:bidi="ar-SA"/>
        </w:rPr>
        <w:t xml:space="preserve">e, </w:t>
      </w:r>
    </w:p>
    <w:p w14:paraId="70ED5B50" w14:textId="4267A695" w:rsidR="00B07806" w:rsidRDefault="00516E86" w:rsidP="00516E86">
      <w:pPr>
        <w:widowControl w:val="0"/>
        <w:autoSpaceDE w:val="0"/>
        <w:autoSpaceDN w:val="0"/>
        <w:adjustRightInd w:val="0"/>
        <w:spacing w:before="0"/>
        <w:ind w:firstLine="2835"/>
      </w:pPr>
      <w:r w:rsidRPr="00516E86">
        <w:rPr>
          <w:rFonts w:eastAsiaTheme="minorEastAsia"/>
          <w:sz w:val="22"/>
          <w:lang w:eastAsia="ja-JP" w:bidi="ar-SA"/>
        </w:rPr>
        <w:t>religionee filosofia. Connessioni</w:t>
      </w:r>
      <w:r>
        <w:rPr>
          <w:rFonts w:eastAsiaTheme="minorEastAsia"/>
          <w:sz w:val="22"/>
          <w:lang w:eastAsia="ja-JP" w:bidi="ar-SA"/>
        </w:rPr>
        <w:t xml:space="preserve"> </w:t>
      </w:r>
      <w:r w:rsidRPr="00516E86">
        <w:rPr>
          <w:rFonts w:eastAsiaTheme="minorEastAsia"/>
          <w:sz w:val="22"/>
          <w:lang w:eastAsia="ja-JP" w:bidi="ar-SA"/>
        </w:rPr>
        <w:t>e rappor</w:t>
      </w:r>
      <w:r>
        <w:rPr>
          <w:rFonts w:eastAsiaTheme="minorEastAsia"/>
          <w:sz w:val="22"/>
          <w:lang w:eastAsia="ja-JP" w:bidi="ar-SA"/>
        </w:rPr>
        <w:t>ti</w:t>
      </w:r>
    </w:p>
    <w:p w14:paraId="6ADA311D" w14:textId="77777777" w:rsidR="00742F96" w:rsidRPr="006E460B" w:rsidRDefault="00742F96" w:rsidP="001E77FB">
      <w:pPr>
        <w:spacing w:before="0" w:line="240" w:lineRule="auto"/>
      </w:pPr>
      <w:r w:rsidRPr="006E460B">
        <w:t>20 genn. 2ª LEZ. Muti / Aguzzi</w:t>
      </w:r>
    </w:p>
    <w:p w14:paraId="71A69CA8" w14:textId="77777777" w:rsidR="00B07806" w:rsidRDefault="00742F96" w:rsidP="001E77FB">
      <w:pPr>
        <w:spacing w:before="0" w:line="240" w:lineRule="auto"/>
      </w:pPr>
      <w:r w:rsidRPr="006E460B">
        <w:lastRenderedPageBreak/>
        <w:t>27 genn. 3ª LEZ. Muti / Aguzzi</w:t>
      </w:r>
      <w:r w:rsidR="00B07806">
        <w:t>…..EVENTO RENZI 349.4500740 ore 17 Libro Per</w:t>
      </w:r>
    </w:p>
    <w:p w14:paraId="4F9B1C98" w14:textId="1FD4C17C" w:rsidR="00742F96" w:rsidRPr="006E460B" w:rsidRDefault="00B07806" w:rsidP="00B07806">
      <w:pPr>
        <w:spacing w:before="0" w:line="240" w:lineRule="auto"/>
        <w:ind w:firstLine="2835"/>
      </w:pPr>
      <w:r>
        <w:t>sona</w:t>
      </w:r>
    </w:p>
    <w:p w14:paraId="0CA4E530" w14:textId="77777777" w:rsidR="00742F96" w:rsidRPr="006E460B" w:rsidRDefault="00742F96" w:rsidP="001E77FB">
      <w:pPr>
        <w:spacing w:before="0" w:line="240" w:lineRule="auto"/>
      </w:pPr>
    </w:p>
    <w:p w14:paraId="2CF9207B" w14:textId="77777777" w:rsidR="00742F96" w:rsidRPr="006E460B" w:rsidRDefault="00742F96" w:rsidP="001E77FB">
      <w:pPr>
        <w:spacing w:before="0" w:line="240" w:lineRule="auto"/>
      </w:pPr>
      <w:r w:rsidRPr="006E460B">
        <w:t>3 febbr. 1ª LEZ.  Sarcinelli</w:t>
      </w:r>
    </w:p>
    <w:p w14:paraId="6C5FD171" w14:textId="77777777" w:rsidR="00742F96" w:rsidRPr="006E460B" w:rsidRDefault="00742F96" w:rsidP="001E77FB">
      <w:pPr>
        <w:spacing w:before="0" w:line="240" w:lineRule="auto"/>
      </w:pPr>
      <w:r w:rsidRPr="006E460B">
        <w:t>10 febbr. 2ª LEZ. Sarcinelli</w:t>
      </w:r>
    </w:p>
    <w:p w14:paraId="32F2D62F" w14:textId="77777777" w:rsidR="00742F96" w:rsidRPr="006E460B" w:rsidRDefault="00742F96" w:rsidP="001E77FB">
      <w:pPr>
        <w:spacing w:before="0" w:line="240" w:lineRule="auto"/>
      </w:pPr>
      <w:r w:rsidRPr="006E460B">
        <w:t>17 febbr. 3ª LEZ.  Sarcinelli</w:t>
      </w:r>
    </w:p>
    <w:p w14:paraId="290FA5E9" w14:textId="2A995B9E" w:rsidR="00742F96" w:rsidRPr="006E460B" w:rsidRDefault="00742F96" w:rsidP="001E77FB">
      <w:pPr>
        <w:spacing w:before="0" w:line="240" w:lineRule="auto"/>
      </w:pPr>
      <w:r w:rsidRPr="006E460B">
        <w:t>24 febbr. 1ª LEZ. Mezzanzanica</w:t>
      </w:r>
      <w:r w:rsidR="007253D5">
        <w:t xml:space="preserve">    EVENTO ROSSETTI</w:t>
      </w:r>
    </w:p>
    <w:p w14:paraId="585CB781" w14:textId="77777777" w:rsidR="00742F96" w:rsidRPr="006E460B" w:rsidRDefault="00742F96" w:rsidP="001E77FB">
      <w:pPr>
        <w:spacing w:before="0" w:line="240" w:lineRule="auto"/>
      </w:pPr>
    </w:p>
    <w:p w14:paraId="2A92C7BD" w14:textId="7BDF8D88" w:rsidR="00B07806" w:rsidRDefault="00742F96" w:rsidP="00B07806">
      <w:pPr>
        <w:spacing w:before="0" w:line="240" w:lineRule="auto"/>
      </w:pPr>
      <w:r w:rsidRPr="006E460B">
        <w:t>2 mar. 2ª LEZ. Mezzanzanica</w:t>
      </w:r>
      <w:r w:rsidR="00B07806">
        <w:t xml:space="preserve">       EVENTO  PACIFICO 339.8391711 ore 17 Infor</w:t>
      </w:r>
      <w:r w:rsidR="007F1E5C">
        <w:t>-</w:t>
      </w:r>
    </w:p>
    <w:p w14:paraId="549D84B7" w14:textId="5C05630B" w:rsidR="00B07806" w:rsidRDefault="00B07806" w:rsidP="00B07806">
      <w:pPr>
        <w:spacing w:before="0" w:line="240" w:lineRule="auto"/>
        <w:ind w:firstLine="2694"/>
      </w:pPr>
      <w:r>
        <w:t>matica come Weltanschauung</w:t>
      </w:r>
    </w:p>
    <w:p w14:paraId="77F8C439" w14:textId="73BC59F4" w:rsidR="00742F96" w:rsidRPr="006E460B" w:rsidRDefault="00742F96" w:rsidP="00B07806">
      <w:pPr>
        <w:spacing w:before="0" w:line="240" w:lineRule="auto"/>
        <w:ind w:firstLine="2694"/>
      </w:pPr>
    </w:p>
    <w:p w14:paraId="1D8CC249" w14:textId="77777777" w:rsidR="00742F96" w:rsidRPr="006E460B" w:rsidRDefault="00742F96" w:rsidP="001E77FB">
      <w:pPr>
        <w:spacing w:before="0" w:line="240" w:lineRule="auto"/>
      </w:pPr>
      <w:r w:rsidRPr="006E460B">
        <w:t>9 mar. 3ª LEZ. Mezzanzanica</w:t>
      </w:r>
    </w:p>
    <w:p w14:paraId="3C061C7F" w14:textId="77777777" w:rsidR="00742F96" w:rsidRPr="006E460B" w:rsidRDefault="00742F96" w:rsidP="001E77FB">
      <w:pPr>
        <w:spacing w:before="0" w:line="240" w:lineRule="auto"/>
      </w:pPr>
      <w:r w:rsidRPr="006E460B">
        <w:t xml:space="preserve">16 mar. </w:t>
      </w:r>
      <w:r>
        <w:t xml:space="preserve">1ª LEZ. </w:t>
      </w:r>
      <w:r w:rsidRPr="006E460B">
        <w:t>Lazzari /Pedevilla</w:t>
      </w:r>
    </w:p>
    <w:p w14:paraId="518013E5" w14:textId="77777777" w:rsidR="00742F96" w:rsidRPr="006E460B" w:rsidRDefault="00742F96" w:rsidP="001E77FB">
      <w:pPr>
        <w:spacing w:before="0" w:line="240" w:lineRule="auto"/>
      </w:pPr>
      <w:r w:rsidRPr="006E460B">
        <w:t xml:space="preserve">23 mar. </w:t>
      </w:r>
      <w:r>
        <w:t xml:space="preserve">2ª LEZ. </w:t>
      </w:r>
      <w:r w:rsidRPr="006E460B">
        <w:t>Lazzari / Pedevilla</w:t>
      </w:r>
    </w:p>
    <w:p w14:paraId="39881747" w14:textId="77777777" w:rsidR="00742F96" w:rsidRPr="006E460B" w:rsidRDefault="00742F96" w:rsidP="001E77FB">
      <w:pPr>
        <w:spacing w:before="0" w:line="240" w:lineRule="auto"/>
      </w:pPr>
      <w:r w:rsidRPr="006E460B">
        <w:t xml:space="preserve">30 mar. </w:t>
      </w:r>
      <w:r>
        <w:t>3ª LEZ. Lazzari / Pedevilla</w:t>
      </w:r>
    </w:p>
    <w:p w14:paraId="34F1C587" w14:textId="77777777" w:rsidR="00742F96" w:rsidRPr="006E460B" w:rsidRDefault="00742F96" w:rsidP="001E77FB">
      <w:pPr>
        <w:spacing w:before="0" w:line="240" w:lineRule="auto"/>
      </w:pPr>
    </w:p>
    <w:p w14:paraId="3A339181" w14:textId="53909CBE" w:rsidR="00742F96" w:rsidRPr="006E460B" w:rsidRDefault="00742F96" w:rsidP="001E77FB">
      <w:pPr>
        <w:spacing w:before="0" w:line="240" w:lineRule="auto"/>
      </w:pPr>
      <w:r w:rsidRPr="006E460B">
        <w:t xml:space="preserve">4 magg. 1ª LEZ. Renzi  </w:t>
      </w:r>
      <w:r w:rsidR="00A93D7D">
        <w:t xml:space="preserve">  E</w:t>
      </w:r>
      <w:r w:rsidR="007F1E5C">
        <w:t xml:space="preserve">VENTO  CECCARINI.  </w:t>
      </w:r>
      <w:r w:rsidR="00A50F8D">
        <w:t xml:space="preserve">Che ne è del </w:t>
      </w:r>
      <w:r w:rsidR="007F1E5C">
        <w:t>“</w:t>
      </w:r>
      <w:r w:rsidR="00A93D7D">
        <w:t xml:space="preserve">Dio </w:t>
      </w:r>
      <w:r w:rsidR="007F1E5C">
        <w:t xml:space="preserve">dell’occidente” </w:t>
      </w:r>
      <w:r w:rsidR="00A50F8D">
        <w:t>(bontà e onnipotenza.  Panteismo o panenteismo)</w:t>
      </w:r>
      <w:r w:rsidR="007F1E5C">
        <w:t>?</w:t>
      </w:r>
    </w:p>
    <w:p w14:paraId="6761C3F3" w14:textId="77777777" w:rsidR="00742F96" w:rsidRPr="006E460B" w:rsidRDefault="00742F96" w:rsidP="001E77FB">
      <w:pPr>
        <w:spacing w:before="0" w:line="240" w:lineRule="auto"/>
      </w:pPr>
      <w:r w:rsidRPr="006E460B">
        <w:t xml:space="preserve">11 magg. 2ª LEZ. Renzi  </w:t>
      </w:r>
    </w:p>
    <w:p w14:paraId="2CA7230F" w14:textId="77777777" w:rsidR="00742F96" w:rsidRPr="006E460B" w:rsidRDefault="00742F96" w:rsidP="001E77FB">
      <w:pPr>
        <w:spacing w:before="0" w:line="240" w:lineRule="auto"/>
      </w:pPr>
      <w:r w:rsidRPr="006E460B">
        <w:t xml:space="preserve">18 magg. 3ª LEZ. Renzi </w:t>
      </w:r>
    </w:p>
    <w:p w14:paraId="22F8D1DD" w14:textId="77444248" w:rsidR="00742F96" w:rsidRDefault="007F1E5C" w:rsidP="001E77FB">
      <w:pPr>
        <w:spacing w:before="0" w:line="240" w:lineRule="auto"/>
      </w:pPr>
      <w:r>
        <w:t>25 magg. Bevilacqua</w:t>
      </w:r>
      <w:r w:rsidR="00742F96" w:rsidRPr="006E460B">
        <w:t xml:space="preserve"> Evento</w:t>
      </w:r>
      <w:r w:rsidR="00F309DF">
        <w:t>, P</w:t>
      </w:r>
      <w:r w:rsidR="00446843">
        <w:t>acifico Evento, Valentini?</w:t>
      </w:r>
      <w:r w:rsidR="00F309DF">
        <w:t xml:space="preserve">, </w:t>
      </w:r>
      <w:r w:rsidR="00742F96">
        <w:t>Renzi Evento</w:t>
      </w:r>
      <w:r w:rsidR="00446843">
        <w:t xml:space="preserve">, Galli?  </w:t>
      </w:r>
      <w:r w:rsidR="00F309DF">
        <w:t>Eventi</w:t>
      </w:r>
      <w:r w:rsidR="00446843">
        <w:t xml:space="preserve"> vari.  Alex Risi, Franco Bosio, Emilio Pobbiati,  ecc.</w:t>
      </w:r>
      <w:bookmarkStart w:id="0" w:name="_GoBack"/>
      <w:bookmarkEnd w:id="0"/>
    </w:p>
    <w:p w14:paraId="5966F6FA" w14:textId="77777777" w:rsidR="00742F96" w:rsidRDefault="00742F96" w:rsidP="001E77FB">
      <w:pPr>
        <w:pStyle w:val="Primorientrocorpodeltesto"/>
        <w:spacing w:before="0" w:line="240" w:lineRule="auto"/>
        <w:rPr>
          <w:sz w:val="22"/>
          <w:lang w:bidi="it-IT"/>
        </w:rPr>
      </w:pPr>
    </w:p>
    <w:p w14:paraId="5E1DCCDB" w14:textId="77777777" w:rsidR="00742F96" w:rsidRPr="00481D8B" w:rsidRDefault="00742F96" w:rsidP="001E77FB">
      <w:pPr>
        <w:pStyle w:val="Primorientrocorpodeltesto"/>
        <w:spacing w:before="0" w:line="240" w:lineRule="auto"/>
        <w:rPr>
          <w:sz w:val="22"/>
          <w:lang w:bidi="it-IT"/>
        </w:rPr>
      </w:pPr>
    </w:p>
    <w:sectPr w:rsidR="00742F96" w:rsidRPr="00481D8B" w:rsidSect="00247583">
      <w:footerReference w:type="default" r:id="rId9"/>
      <w:footnotePr>
        <w:numRestart w:val="eachSect"/>
      </w:footnotePr>
      <w:type w:val="oddPage"/>
      <w:pgSz w:w="9072" w:h="13041" w:code="1"/>
      <w:pgMar w:top="1418" w:right="1077" w:bottom="1134" w:left="1077"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D79B0" w14:textId="77777777" w:rsidR="007F1E5C" w:rsidRDefault="007F1E5C" w:rsidP="00117540">
      <w:r>
        <w:separator/>
      </w:r>
    </w:p>
  </w:endnote>
  <w:endnote w:type="continuationSeparator" w:id="0">
    <w:p w14:paraId="145B2A73" w14:textId="77777777" w:rsidR="007F1E5C" w:rsidRDefault="007F1E5C" w:rsidP="0011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ngsana New">
    <w:panose1 w:val="00000000000000000000"/>
    <w:charset w:val="DE"/>
    <w:family w:val="roman"/>
    <w:notTrueType/>
    <w:pitch w:val="variable"/>
    <w:sig w:usb0="01000001" w:usb1="00000000" w:usb2="00000000" w:usb3="00000000" w:csb0="00010000" w:csb1="00000000"/>
  </w:font>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25200" w14:textId="77777777" w:rsidR="007F1E5C" w:rsidRDefault="007F1E5C">
    <w:pPr>
      <w:pStyle w:val="Pidipagina"/>
      <w:jc w:val="center"/>
    </w:pPr>
    <w:r>
      <w:fldChar w:fldCharType="begin"/>
    </w:r>
    <w:r>
      <w:instrText xml:space="preserve"> PAGE   \* MERGEFORMAT </w:instrText>
    </w:r>
    <w:r>
      <w:fldChar w:fldCharType="separate"/>
    </w:r>
    <w:r w:rsidR="00446843">
      <w:rPr>
        <w:noProof/>
      </w:rPr>
      <w:t>15</w:t>
    </w:r>
    <w:r>
      <w:rPr>
        <w:noProof/>
      </w:rPr>
      <w:fldChar w:fldCharType="end"/>
    </w:r>
  </w:p>
  <w:p w14:paraId="19007829" w14:textId="77777777" w:rsidR="007F1E5C" w:rsidRDefault="007F1E5C">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A5C9E" w14:textId="77777777" w:rsidR="007F1E5C" w:rsidRDefault="007F1E5C" w:rsidP="00117540">
      <w:r>
        <w:separator/>
      </w:r>
    </w:p>
  </w:footnote>
  <w:footnote w:type="continuationSeparator" w:id="0">
    <w:p w14:paraId="3629AEDE" w14:textId="77777777" w:rsidR="007F1E5C" w:rsidRDefault="007F1E5C" w:rsidP="001175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1052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C7AC3A8"/>
    <w:lvl w:ilvl="0">
      <w:start w:val="1"/>
      <w:numFmt w:val="decimal"/>
      <w:lvlText w:val="%1."/>
      <w:lvlJc w:val="left"/>
      <w:pPr>
        <w:tabs>
          <w:tab w:val="num" w:pos="1492"/>
        </w:tabs>
        <w:ind w:left="1492" w:hanging="360"/>
      </w:pPr>
    </w:lvl>
  </w:abstractNum>
  <w:abstractNum w:abstractNumId="2">
    <w:nsid w:val="FFFFFF7D"/>
    <w:multiLevelType w:val="singleLevel"/>
    <w:tmpl w:val="AB6CE594"/>
    <w:lvl w:ilvl="0">
      <w:start w:val="1"/>
      <w:numFmt w:val="decimal"/>
      <w:lvlText w:val="%1."/>
      <w:lvlJc w:val="left"/>
      <w:pPr>
        <w:tabs>
          <w:tab w:val="num" w:pos="1209"/>
        </w:tabs>
        <w:ind w:left="1209" w:hanging="360"/>
      </w:pPr>
    </w:lvl>
  </w:abstractNum>
  <w:abstractNum w:abstractNumId="3">
    <w:nsid w:val="FFFFFF7E"/>
    <w:multiLevelType w:val="singleLevel"/>
    <w:tmpl w:val="381A8AFE"/>
    <w:lvl w:ilvl="0">
      <w:start w:val="1"/>
      <w:numFmt w:val="decimal"/>
      <w:lvlText w:val="%1."/>
      <w:lvlJc w:val="left"/>
      <w:pPr>
        <w:tabs>
          <w:tab w:val="num" w:pos="926"/>
        </w:tabs>
        <w:ind w:left="926" w:hanging="360"/>
      </w:pPr>
    </w:lvl>
  </w:abstractNum>
  <w:abstractNum w:abstractNumId="4">
    <w:nsid w:val="FFFFFF7F"/>
    <w:multiLevelType w:val="singleLevel"/>
    <w:tmpl w:val="C61CBDF0"/>
    <w:lvl w:ilvl="0">
      <w:start w:val="1"/>
      <w:numFmt w:val="decimal"/>
      <w:lvlText w:val="%1."/>
      <w:lvlJc w:val="left"/>
      <w:pPr>
        <w:tabs>
          <w:tab w:val="num" w:pos="643"/>
        </w:tabs>
        <w:ind w:left="643" w:hanging="360"/>
      </w:pPr>
    </w:lvl>
  </w:abstractNum>
  <w:abstractNum w:abstractNumId="5">
    <w:nsid w:val="FFFFFF80"/>
    <w:multiLevelType w:val="singleLevel"/>
    <w:tmpl w:val="090C7EB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2520A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CEAE6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E26996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9DE7186"/>
    <w:lvl w:ilvl="0">
      <w:start w:val="1"/>
      <w:numFmt w:val="decimal"/>
      <w:lvlText w:val="%1."/>
      <w:lvlJc w:val="left"/>
      <w:pPr>
        <w:tabs>
          <w:tab w:val="num" w:pos="360"/>
        </w:tabs>
        <w:ind w:left="360" w:hanging="360"/>
      </w:pPr>
    </w:lvl>
  </w:abstractNum>
  <w:abstractNum w:abstractNumId="10">
    <w:nsid w:val="FFFFFF89"/>
    <w:multiLevelType w:val="singleLevel"/>
    <w:tmpl w:val="7DD84BEE"/>
    <w:lvl w:ilvl="0">
      <w:start w:val="1"/>
      <w:numFmt w:val="bullet"/>
      <w:lvlText w:val=""/>
      <w:lvlJc w:val="left"/>
      <w:pPr>
        <w:tabs>
          <w:tab w:val="num" w:pos="360"/>
        </w:tabs>
        <w:ind w:left="360" w:hanging="360"/>
      </w:pPr>
      <w:rPr>
        <w:rFonts w:ascii="Symbol" w:hAnsi="Symbol" w:hint="default"/>
      </w:rPr>
    </w:lvl>
  </w:abstractNum>
  <w:abstractNum w:abstractNumId="11">
    <w:nsid w:val="01FE0E43"/>
    <w:multiLevelType w:val="multilevel"/>
    <w:tmpl w:val="3558B7E2"/>
    <w:numStyleLink w:val="ElencoSchede"/>
  </w:abstractNum>
  <w:abstractNum w:abstractNumId="12">
    <w:nsid w:val="028E2005"/>
    <w:multiLevelType w:val="hybridMultilevel"/>
    <w:tmpl w:val="453ED3C6"/>
    <w:lvl w:ilvl="0" w:tplc="1E16AFD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BB84377"/>
    <w:multiLevelType w:val="hybridMultilevel"/>
    <w:tmpl w:val="301871FA"/>
    <w:lvl w:ilvl="0" w:tplc="000F0410">
      <w:start w:val="1"/>
      <w:numFmt w:val="decimal"/>
      <w:lvlText w:val="%1."/>
      <w:lvlJc w:val="left"/>
      <w:pPr>
        <w:ind w:left="720" w:hanging="360"/>
      </w:pPr>
      <w:rPr>
        <w:rFonts w:hint="default"/>
      </w:rPr>
    </w:lvl>
    <w:lvl w:ilvl="1" w:tplc="00190410" w:tentative="1">
      <w:start w:val="1"/>
      <w:numFmt w:val="lowerLetter"/>
      <w:lvlText w:val="%2."/>
      <w:lvlJc w:val="left"/>
      <w:pPr>
        <w:ind w:left="1440" w:hanging="360"/>
      </w:pPr>
    </w:lvl>
    <w:lvl w:ilvl="2" w:tplc="001B0410" w:tentative="1">
      <w:start w:val="1"/>
      <w:numFmt w:val="lowerRoman"/>
      <w:lvlText w:val="%3."/>
      <w:lvlJc w:val="right"/>
      <w:pPr>
        <w:ind w:left="2160" w:hanging="180"/>
      </w:pPr>
    </w:lvl>
    <w:lvl w:ilvl="3" w:tplc="000F0410" w:tentative="1">
      <w:start w:val="1"/>
      <w:numFmt w:val="decimal"/>
      <w:lvlText w:val="%4."/>
      <w:lvlJc w:val="left"/>
      <w:pPr>
        <w:ind w:left="2880" w:hanging="360"/>
      </w:pPr>
    </w:lvl>
    <w:lvl w:ilvl="4" w:tplc="00190410" w:tentative="1">
      <w:start w:val="1"/>
      <w:numFmt w:val="lowerLetter"/>
      <w:lvlText w:val="%5."/>
      <w:lvlJc w:val="left"/>
      <w:pPr>
        <w:ind w:left="3600" w:hanging="360"/>
      </w:pPr>
    </w:lvl>
    <w:lvl w:ilvl="5" w:tplc="001B0410" w:tentative="1">
      <w:start w:val="1"/>
      <w:numFmt w:val="lowerRoman"/>
      <w:lvlText w:val="%6."/>
      <w:lvlJc w:val="right"/>
      <w:pPr>
        <w:ind w:left="4320" w:hanging="180"/>
      </w:pPr>
    </w:lvl>
    <w:lvl w:ilvl="6" w:tplc="000F0410" w:tentative="1">
      <w:start w:val="1"/>
      <w:numFmt w:val="decimal"/>
      <w:lvlText w:val="%7."/>
      <w:lvlJc w:val="left"/>
      <w:pPr>
        <w:ind w:left="5040" w:hanging="360"/>
      </w:pPr>
    </w:lvl>
    <w:lvl w:ilvl="7" w:tplc="00190410" w:tentative="1">
      <w:start w:val="1"/>
      <w:numFmt w:val="lowerLetter"/>
      <w:lvlText w:val="%8."/>
      <w:lvlJc w:val="left"/>
      <w:pPr>
        <w:ind w:left="5760" w:hanging="360"/>
      </w:pPr>
    </w:lvl>
    <w:lvl w:ilvl="8" w:tplc="001B0410" w:tentative="1">
      <w:start w:val="1"/>
      <w:numFmt w:val="lowerRoman"/>
      <w:lvlText w:val="%9."/>
      <w:lvlJc w:val="right"/>
      <w:pPr>
        <w:ind w:left="6480" w:hanging="180"/>
      </w:pPr>
    </w:lvl>
  </w:abstractNum>
  <w:abstractNum w:abstractNumId="14">
    <w:nsid w:val="18603F28"/>
    <w:multiLevelType w:val="hybridMultilevel"/>
    <w:tmpl w:val="47E0D634"/>
    <w:lvl w:ilvl="0" w:tplc="3E906662">
      <w:start w:val="116"/>
      <w:numFmt w:val="decimal"/>
      <w:lvlText w:val="%1."/>
      <w:lvlJc w:val="left"/>
      <w:pPr>
        <w:ind w:left="0" w:firstLine="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12A0D0E"/>
    <w:multiLevelType w:val="hybridMultilevel"/>
    <w:tmpl w:val="341C61CC"/>
    <w:lvl w:ilvl="0" w:tplc="6EA2B60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A930B39"/>
    <w:multiLevelType w:val="multilevel"/>
    <w:tmpl w:val="3558B7E2"/>
    <w:styleLink w:val="ElencoSchede"/>
    <w:lvl w:ilvl="0">
      <w:start w:val="1"/>
      <w:numFmt w:val="decimal"/>
      <w:lvlText w:val="%1."/>
      <w:lvlJc w:val="left"/>
      <w:pPr>
        <w:ind w:left="0" w:firstLine="0"/>
      </w:pPr>
      <w:rPr>
        <w:rFonts w:hint="default"/>
      </w:rPr>
    </w:lvl>
    <w:lvl w:ilvl="1">
      <w:start w:val="1"/>
      <w:numFmt w:val="lowerLetter"/>
      <w:lvlText w:val="(%2)"/>
      <w:lvlJc w:val="left"/>
      <w:pPr>
        <w:ind w:left="0" w:firstLine="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AEA0E81"/>
    <w:multiLevelType w:val="hybridMultilevel"/>
    <w:tmpl w:val="C68A1FB2"/>
    <w:lvl w:ilvl="0" w:tplc="C24A0C50">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BC97D52"/>
    <w:multiLevelType w:val="hybridMultilevel"/>
    <w:tmpl w:val="067ACD58"/>
    <w:lvl w:ilvl="0" w:tplc="4FF49E80">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5E14280"/>
    <w:multiLevelType w:val="hybridMultilevel"/>
    <w:tmpl w:val="F992003C"/>
    <w:lvl w:ilvl="0" w:tplc="0916D07A">
      <w:start w:val="116"/>
      <w:numFmt w:val="decimal"/>
      <w:lvlText w:val="%1."/>
      <w:lvlJc w:val="left"/>
      <w:pPr>
        <w:ind w:left="720" w:hanging="360"/>
      </w:pPr>
      <w:rPr>
        <w:rFonts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79C2955"/>
    <w:multiLevelType w:val="hybridMultilevel"/>
    <w:tmpl w:val="80C801B6"/>
    <w:lvl w:ilvl="0" w:tplc="FDBCD66C">
      <w:start w:val="116"/>
      <w:numFmt w:val="decimal"/>
      <w:lvlText w:val="%1."/>
      <w:lvlJc w:val="left"/>
      <w:pPr>
        <w:ind w:left="720" w:hanging="360"/>
      </w:pPr>
      <w:rPr>
        <w:rFonts w:hint="default"/>
        <w:b/>
        <w:bCs/>
        <w:i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E98094C"/>
    <w:multiLevelType w:val="hybridMultilevel"/>
    <w:tmpl w:val="471A0A78"/>
    <w:lvl w:ilvl="0" w:tplc="000F0410">
      <w:start w:val="1"/>
      <w:numFmt w:val="decimal"/>
      <w:lvlText w:val="%1."/>
      <w:lvlJc w:val="left"/>
      <w:pPr>
        <w:ind w:left="720" w:hanging="360"/>
      </w:pPr>
      <w:rPr>
        <w:rFonts w:hint="default"/>
      </w:rPr>
    </w:lvl>
    <w:lvl w:ilvl="1" w:tplc="00190410" w:tentative="1">
      <w:start w:val="1"/>
      <w:numFmt w:val="lowerLetter"/>
      <w:lvlText w:val="%2."/>
      <w:lvlJc w:val="left"/>
      <w:pPr>
        <w:ind w:left="1440" w:hanging="360"/>
      </w:pPr>
    </w:lvl>
    <w:lvl w:ilvl="2" w:tplc="001B0410" w:tentative="1">
      <w:start w:val="1"/>
      <w:numFmt w:val="lowerRoman"/>
      <w:lvlText w:val="%3."/>
      <w:lvlJc w:val="right"/>
      <w:pPr>
        <w:ind w:left="2160" w:hanging="180"/>
      </w:pPr>
    </w:lvl>
    <w:lvl w:ilvl="3" w:tplc="000F0410" w:tentative="1">
      <w:start w:val="1"/>
      <w:numFmt w:val="decimal"/>
      <w:lvlText w:val="%4."/>
      <w:lvlJc w:val="left"/>
      <w:pPr>
        <w:ind w:left="2880" w:hanging="360"/>
      </w:pPr>
    </w:lvl>
    <w:lvl w:ilvl="4" w:tplc="00190410" w:tentative="1">
      <w:start w:val="1"/>
      <w:numFmt w:val="lowerLetter"/>
      <w:lvlText w:val="%5."/>
      <w:lvlJc w:val="left"/>
      <w:pPr>
        <w:ind w:left="3600" w:hanging="360"/>
      </w:pPr>
    </w:lvl>
    <w:lvl w:ilvl="5" w:tplc="001B0410" w:tentative="1">
      <w:start w:val="1"/>
      <w:numFmt w:val="lowerRoman"/>
      <w:lvlText w:val="%6."/>
      <w:lvlJc w:val="right"/>
      <w:pPr>
        <w:ind w:left="4320" w:hanging="180"/>
      </w:pPr>
    </w:lvl>
    <w:lvl w:ilvl="6" w:tplc="000F0410" w:tentative="1">
      <w:start w:val="1"/>
      <w:numFmt w:val="decimal"/>
      <w:lvlText w:val="%7."/>
      <w:lvlJc w:val="left"/>
      <w:pPr>
        <w:ind w:left="5040" w:hanging="360"/>
      </w:pPr>
    </w:lvl>
    <w:lvl w:ilvl="7" w:tplc="00190410" w:tentative="1">
      <w:start w:val="1"/>
      <w:numFmt w:val="lowerLetter"/>
      <w:lvlText w:val="%8."/>
      <w:lvlJc w:val="left"/>
      <w:pPr>
        <w:ind w:left="5760" w:hanging="360"/>
      </w:pPr>
    </w:lvl>
    <w:lvl w:ilvl="8" w:tplc="001B0410" w:tentative="1">
      <w:start w:val="1"/>
      <w:numFmt w:val="lowerRoman"/>
      <w:lvlText w:val="%9."/>
      <w:lvlJc w:val="right"/>
      <w:pPr>
        <w:ind w:left="6480" w:hanging="180"/>
      </w:pPr>
    </w:lvl>
  </w:abstractNum>
  <w:abstractNum w:abstractNumId="22">
    <w:nsid w:val="5DB12313"/>
    <w:multiLevelType w:val="hybridMultilevel"/>
    <w:tmpl w:val="999ED5BA"/>
    <w:lvl w:ilvl="0" w:tplc="AFFCCCF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nsid w:val="647B0CDF"/>
    <w:multiLevelType w:val="hybridMultilevel"/>
    <w:tmpl w:val="3EFEE630"/>
    <w:lvl w:ilvl="0" w:tplc="9BB2A9A0">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23C2F82"/>
    <w:multiLevelType w:val="multilevel"/>
    <w:tmpl w:val="B4FCDAE0"/>
    <w:lvl w:ilvl="0">
      <w:start w:val="1"/>
      <w:numFmt w:val="decimal"/>
      <w:lvlText w:val="%1."/>
      <w:lvlJc w:val="left"/>
      <w:pPr>
        <w:ind w:left="360" w:hanging="360"/>
      </w:pPr>
      <w:rPr>
        <w:rFonts w:hint="default"/>
      </w:rPr>
    </w:lvl>
    <w:lvl w:ilvl="1">
      <w:start w:val="1"/>
      <w:numFmt w:val="lowerLetter"/>
      <w:lvlText w:val="(%2)"/>
      <w:lvlJc w:val="left"/>
      <w:pPr>
        <w:ind w:left="0" w:firstLine="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56A26AA"/>
    <w:multiLevelType w:val="hybridMultilevel"/>
    <w:tmpl w:val="2C2E5262"/>
    <w:lvl w:ilvl="0" w:tplc="CC2074BC">
      <w:start w:val="1"/>
      <w:numFmt w:val="low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4"/>
  </w:num>
  <w:num w:numId="12">
    <w:abstractNumId w:val="14"/>
  </w:num>
  <w:num w:numId="13">
    <w:abstractNumId w:val="17"/>
  </w:num>
  <w:num w:numId="14">
    <w:abstractNumId w:val="14"/>
  </w:num>
  <w:num w:numId="15">
    <w:abstractNumId w:val="18"/>
  </w:num>
  <w:num w:numId="16">
    <w:abstractNumId w:val="25"/>
  </w:num>
  <w:num w:numId="17">
    <w:abstractNumId w:val="22"/>
  </w:num>
  <w:num w:numId="18">
    <w:abstractNumId w:val="23"/>
  </w:num>
  <w:num w:numId="19">
    <w:abstractNumId w:val="23"/>
  </w:num>
  <w:num w:numId="20">
    <w:abstractNumId w:val="19"/>
  </w:num>
  <w:num w:numId="21">
    <w:abstractNumId w:val="19"/>
  </w:num>
  <w:num w:numId="22">
    <w:abstractNumId w:val="19"/>
  </w:num>
  <w:num w:numId="23">
    <w:abstractNumId w:val="19"/>
  </w:num>
  <w:num w:numId="24">
    <w:abstractNumId w:val="23"/>
  </w:num>
  <w:num w:numId="25">
    <w:abstractNumId w:val="15"/>
  </w:num>
  <w:num w:numId="26">
    <w:abstractNumId w:val="12"/>
  </w:num>
  <w:num w:numId="27">
    <w:abstractNumId w:val="20"/>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16"/>
  </w:num>
  <w:num w:numId="35">
    <w:abstractNumId w:val="11"/>
  </w:num>
  <w:num w:numId="36">
    <w:abstractNumId w:val="21"/>
  </w:num>
  <w:num w:numId="37">
    <w:abstractNumId w:val="1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283"/>
  <w:drawingGridHorizontalSpacing w:val="100"/>
  <w:drawingGridVerticalSpacing w:val="136"/>
  <w:displayHorizontalDrawingGridEvery w:val="2"/>
  <w:displayVerticalDrawingGridEvery w:val="2"/>
  <w:characterSpacingControl w:val="doNotCompres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40"/>
    <w:rsid w:val="00014ACB"/>
    <w:rsid w:val="00094A9E"/>
    <w:rsid w:val="000A5356"/>
    <w:rsid w:val="00117540"/>
    <w:rsid w:val="00187370"/>
    <w:rsid w:val="001E77FB"/>
    <w:rsid w:val="00247583"/>
    <w:rsid w:val="00367213"/>
    <w:rsid w:val="003972A9"/>
    <w:rsid w:val="0041280D"/>
    <w:rsid w:val="00446843"/>
    <w:rsid w:val="00465220"/>
    <w:rsid w:val="00481D8B"/>
    <w:rsid w:val="00503210"/>
    <w:rsid w:val="00516E86"/>
    <w:rsid w:val="00535470"/>
    <w:rsid w:val="005A7976"/>
    <w:rsid w:val="0064291A"/>
    <w:rsid w:val="00675178"/>
    <w:rsid w:val="007174A5"/>
    <w:rsid w:val="007253D5"/>
    <w:rsid w:val="00726227"/>
    <w:rsid w:val="00742F96"/>
    <w:rsid w:val="00782BDD"/>
    <w:rsid w:val="007B55A8"/>
    <w:rsid w:val="007C4A4E"/>
    <w:rsid w:val="007F1E5C"/>
    <w:rsid w:val="009841B2"/>
    <w:rsid w:val="0099641D"/>
    <w:rsid w:val="009A1F32"/>
    <w:rsid w:val="009B0BC4"/>
    <w:rsid w:val="00A27818"/>
    <w:rsid w:val="00A50F8D"/>
    <w:rsid w:val="00A66769"/>
    <w:rsid w:val="00A93D7D"/>
    <w:rsid w:val="00B07806"/>
    <w:rsid w:val="00B46A02"/>
    <w:rsid w:val="00B47DFA"/>
    <w:rsid w:val="00BA185B"/>
    <w:rsid w:val="00BF42ED"/>
    <w:rsid w:val="00C428B8"/>
    <w:rsid w:val="00C5268C"/>
    <w:rsid w:val="00CD15CF"/>
    <w:rsid w:val="00CF1196"/>
    <w:rsid w:val="00D251B4"/>
    <w:rsid w:val="00D60502"/>
    <w:rsid w:val="00D85ADB"/>
    <w:rsid w:val="00D97624"/>
    <w:rsid w:val="00F309DF"/>
    <w:rsid w:val="00F90863"/>
    <w:rsid w:val="00F91E7A"/>
    <w:rsid w:val="00FD44A4"/>
    <w:rsid w:val="00FD63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DB1A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MAG.Normal"/>
    <w:next w:val="MAGNormaleaseguire"/>
    <w:qFormat/>
    <w:rsid w:val="00612348"/>
    <w:pPr>
      <w:spacing w:before="200" w:line="220" w:lineRule="exact"/>
      <w:jc w:val="both"/>
    </w:pPr>
    <w:rPr>
      <w:szCs w:val="22"/>
      <w:lang w:eastAsia="en-US" w:bidi="en-US"/>
    </w:rPr>
  </w:style>
  <w:style w:type="paragraph" w:styleId="Titolo1">
    <w:name w:val="heading 1"/>
    <w:aliases w:val="MAG.Nome Rubrica"/>
    <w:basedOn w:val="Normale"/>
    <w:next w:val="Titolo2"/>
    <w:link w:val="Titolo1Carattere"/>
    <w:uiPriority w:val="9"/>
    <w:qFormat/>
    <w:rsid w:val="00111F17"/>
    <w:pPr>
      <w:spacing w:before="0" w:after="1440" w:line="240" w:lineRule="auto"/>
      <w:contextualSpacing/>
      <w:jc w:val="center"/>
      <w:outlineLvl w:val="0"/>
    </w:pPr>
    <w:rPr>
      <w:sz w:val="36"/>
      <w:szCs w:val="36"/>
    </w:rPr>
  </w:style>
  <w:style w:type="paragraph" w:styleId="Titolo2">
    <w:name w:val="heading 2"/>
    <w:aliases w:val="MAG.Titolo"/>
    <w:basedOn w:val="Normale"/>
    <w:next w:val="Normale"/>
    <w:link w:val="Titolo2Carattere"/>
    <w:uiPriority w:val="9"/>
    <w:qFormat/>
    <w:rsid w:val="00371A44"/>
    <w:pPr>
      <w:spacing w:before="240" w:after="240" w:line="240" w:lineRule="auto"/>
      <w:jc w:val="left"/>
      <w:outlineLvl w:val="1"/>
    </w:pPr>
    <w:rPr>
      <w:bCs/>
      <w:sz w:val="22"/>
      <w:szCs w:val="24"/>
    </w:rPr>
  </w:style>
  <w:style w:type="paragraph" w:styleId="Titolo3">
    <w:name w:val="heading 3"/>
    <w:aliases w:val="MAG.Titoletto"/>
    <w:basedOn w:val="Normale"/>
    <w:next w:val="Normale"/>
    <w:link w:val="Titolo3Carattere"/>
    <w:uiPriority w:val="9"/>
    <w:qFormat/>
    <w:rsid w:val="00B30837"/>
    <w:pPr>
      <w:keepNext/>
      <w:spacing w:before="240" w:after="240" w:line="240" w:lineRule="auto"/>
      <w:outlineLvl w:val="2"/>
    </w:pPr>
    <w:rPr>
      <w:i/>
      <w:iCs/>
      <w:sz w:val="22"/>
      <w:szCs w:val="24"/>
    </w:rPr>
  </w:style>
  <w:style w:type="paragraph" w:styleId="Titolo4">
    <w:name w:val="heading 4"/>
    <w:basedOn w:val="Normale"/>
    <w:next w:val="Normale"/>
    <w:link w:val="Titolo4Carattere"/>
    <w:uiPriority w:val="9"/>
    <w:qFormat/>
    <w:rsid w:val="00821C3B"/>
    <w:pPr>
      <w:spacing w:before="240" w:after="240"/>
      <w:outlineLvl w:val="3"/>
    </w:pPr>
    <w:rPr>
      <w:i/>
      <w:iCs/>
      <w:sz w:val="24"/>
      <w:szCs w:val="24"/>
      <w:lang w:val="en-US"/>
    </w:rPr>
  </w:style>
  <w:style w:type="paragraph" w:styleId="Titolo5">
    <w:name w:val="heading 5"/>
    <w:basedOn w:val="Normale"/>
    <w:next w:val="Normale"/>
    <w:link w:val="Titolo5Carattere"/>
    <w:uiPriority w:val="9"/>
    <w:qFormat/>
    <w:rsid w:val="00076C5C"/>
    <w:pPr>
      <w:outlineLvl w:val="4"/>
    </w:pPr>
    <w:rPr>
      <w:b/>
      <w:bCs/>
      <w:color w:val="7F7F7F"/>
    </w:rPr>
  </w:style>
  <w:style w:type="paragraph" w:styleId="Titolo6">
    <w:name w:val="heading 6"/>
    <w:basedOn w:val="Normale"/>
    <w:next w:val="Normale"/>
    <w:link w:val="Titolo6Carattere"/>
    <w:uiPriority w:val="9"/>
    <w:qFormat/>
    <w:rsid w:val="00F75CA6"/>
    <w:pPr>
      <w:spacing w:line="271" w:lineRule="auto"/>
      <w:outlineLvl w:val="5"/>
    </w:pPr>
    <w:rPr>
      <w:b/>
      <w:bCs/>
      <w:i/>
      <w:iCs/>
      <w:color w:val="7F7F7F"/>
    </w:rPr>
  </w:style>
  <w:style w:type="paragraph" w:styleId="Titolo7">
    <w:name w:val="heading 7"/>
    <w:basedOn w:val="Normale"/>
    <w:next w:val="Normale"/>
    <w:link w:val="Titolo7Carattere"/>
    <w:uiPriority w:val="9"/>
    <w:qFormat/>
    <w:rsid w:val="00F75CA6"/>
    <w:pPr>
      <w:outlineLvl w:val="6"/>
    </w:pPr>
    <w:rPr>
      <w:i/>
      <w:iCs/>
    </w:rPr>
  </w:style>
  <w:style w:type="paragraph" w:styleId="Titolo8">
    <w:name w:val="heading 8"/>
    <w:basedOn w:val="Normale"/>
    <w:next w:val="Normale"/>
    <w:link w:val="Titolo8Carattere"/>
    <w:uiPriority w:val="9"/>
    <w:qFormat/>
    <w:rsid w:val="00F75CA6"/>
    <w:pPr>
      <w:outlineLvl w:val="7"/>
    </w:pPr>
    <w:rPr>
      <w:szCs w:val="20"/>
    </w:rPr>
  </w:style>
  <w:style w:type="paragraph" w:styleId="Titolo9">
    <w:name w:val="heading 9"/>
    <w:basedOn w:val="Normale"/>
    <w:next w:val="Normale"/>
    <w:link w:val="Titolo9Carattere"/>
    <w:uiPriority w:val="9"/>
    <w:qFormat/>
    <w:rsid w:val="00F75CA6"/>
    <w:pPr>
      <w:outlineLvl w:val="8"/>
    </w:pPr>
    <w:rPr>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MAG.Nome Rubrica Carattere"/>
    <w:link w:val="Titolo1"/>
    <w:uiPriority w:val="9"/>
    <w:rsid w:val="00111F17"/>
    <w:rPr>
      <w:sz w:val="36"/>
      <w:szCs w:val="36"/>
      <w:lang w:eastAsia="en-US" w:bidi="en-US"/>
    </w:rPr>
  </w:style>
  <w:style w:type="character" w:customStyle="1" w:styleId="Titolo2Carattere">
    <w:name w:val="Titolo 2 Carattere"/>
    <w:aliases w:val="MAG.Titolo Carattere"/>
    <w:link w:val="Titolo2"/>
    <w:uiPriority w:val="9"/>
    <w:rsid w:val="00371A44"/>
    <w:rPr>
      <w:bCs/>
      <w:sz w:val="22"/>
      <w:szCs w:val="24"/>
      <w:lang w:eastAsia="en-US" w:bidi="en-US"/>
    </w:rPr>
  </w:style>
  <w:style w:type="character" w:customStyle="1" w:styleId="Titolo3Carattere">
    <w:name w:val="Titolo 3 Carattere"/>
    <w:aliases w:val="MAG.Titoletto Carattere"/>
    <w:link w:val="Titolo3"/>
    <w:uiPriority w:val="9"/>
    <w:rsid w:val="00B30837"/>
    <w:rPr>
      <w:i/>
      <w:iCs/>
      <w:sz w:val="22"/>
      <w:szCs w:val="24"/>
      <w:lang w:eastAsia="en-US" w:bidi="en-US"/>
    </w:rPr>
  </w:style>
  <w:style w:type="character" w:customStyle="1" w:styleId="Titolo4Carattere">
    <w:name w:val="Titolo 4 Carattere"/>
    <w:link w:val="Titolo4"/>
    <w:uiPriority w:val="9"/>
    <w:rsid w:val="00821C3B"/>
    <w:rPr>
      <w:rFonts w:ascii="Times New Roman" w:eastAsia="Times New Roman" w:hAnsi="Times New Roman" w:cs="Times New Roman"/>
      <w:i/>
      <w:iCs/>
      <w:sz w:val="24"/>
      <w:szCs w:val="24"/>
    </w:rPr>
  </w:style>
  <w:style w:type="character" w:customStyle="1" w:styleId="Titolo5Carattere">
    <w:name w:val="Titolo 5 Carattere"/>
    <w:link w:val="Titolo5"/>
    <w:uiPriority w:val="9"/>
    <w:semiHidden/>
    <w:rsid w:val="00076C5C"/>
    <w:rPr>
      <w:rFonts w:ascii="Times New Roman" w:eastAsia="Times New Roman" w:hAnsi="Times New Roman" w:cs="Times New Roman"/>
      <w:b/>
      <w:bCs/>
      <w:color w:val="7F7F7F"/>
      <w:lang w:val="it-IT"/>
    </w:rPr>
  </w:style>
  <w:style w:type="character" w:customStyle="1" w:styleId="Titolo6Carattere">
    <w:name w:val="Titolo 6 Carattere"/>
    <w:link w:val="Titolo6"/>
    <w:uiPriority w:val="9"/>
    <w:semiHidden/>
    <w:rsid w:val="00F75CA6"/>
    <w:rPr>
      <w:rFonts w:ascii="Times New Roman" w:eastAsia="Times New Roman" w:hAnsi="Times New Roman" w:cs="Times New Roman"/>
      <w:b/>
      <w:bCs/>
      <w:i/>
      <w:iCs/>
      <w:color w:val="7F7F7F"/>
    </w:rPr>
  </w:style>
  <w:style w:type="character" w:customStyle="1" w:styleId="Titolo7Carattere">
    <w:name w:val="Titolo 7 Carattere"/>
    <w:link w:val="Titolo7"/>
    <w:uiPriority w:val="9"/>
    <w:semiHidden/>
    <w:rsid w:val="00F75CA6"/>
    <w:rPr>
      <w:rFonts w:ascii="Times New Roman" w:eastAsia="Times New Roman" w:hAnsi="Times New Roman" w:cs="Times New Roman"/>
      <w:i/>
      <w:iCs/>
    </w:rPr>
  </w:style>
  <w:style w:type="character" w:customStyle="1" w:styleId="Titolo8Carattere">
    <w:name w:val="Titolo 8 Carattere"/>
    <w:link w:val="Titolo8"/>
    <w:uiPriority w:val="9"/>
    <w:semiHidden/>
    <w:rsid w:val="00F75CA6"/>
    <w:rPr>
      <w:rFonts w:ascii="Times New Roman" w:eastAsia="Times New Roman" w:hAnsi="Times New Roman" w:cs="Times New Roman"/>
      <w:sz w:val="20"/>
      <w:szCs w:val="20"/>
    </w:rPr>
  </w:style>
  <w:style w:type="character" w:customStyle="1" w:styleId="Titolo9Carattere">
    <w:name w:val="Titolo 9 Carattere"/>
    <w:link w:val="Titolo9"/>
    <w:uiPriority w:val="9"/>
    <w:semiHidden/>
    <w:rsid w:val="00F75CA6"/>
    <w:rPr>
      <w:rFonts w:ascii="Times New Roman" w:eastAsia="Times New Roman" w:hAnsi="Times New Roman" w:cs="Times New Roman"/>
      <w:i/>
      <w:iCs/>
      <w:spacing w:val="5"/>
      <w:sz w:val="20"/>
      <w:szCs w:val="20"/>
    </w:rPr>
  </w:style>
  <w:style w:type="character" w:styleId="Enfasigrassetto">
    <w:name w:val="Strong"/>
    <w:uiPriority w:val="22"/>
    <w:qFormat/>
    <w:rsid w:val="00076C5C"/>
    <w:rPr>
      <w:b/>
      <w:bCs/>
    </w:rPr>
  </w:style>
  <w:style w:type="character" w:styleId="Enfasicorsivo">
    <w:name w:val="Emphasis"/>
    <w:uiPriority w:val="20"/>
    <w:qFormat/>
    <w:rsid w:val="00076C5C"/>
    <w:rPr>
      <w:b/>
      <w:bCs/>
      <w:i/>
      <w:iCs/>
      <w:spacing w:val="10"/>
      <w:bdr w:val="none" w:sz="0" w:space="0" w:color="auto"/>
      <w:shd w:val="clear" w:color="auto" w:fill="auto"/>
    </w:rPr>
  </w:style>
  <w:style w:type="paragraph" w:styleId="Livellonota2">
    <w:name w:val="Note Level 2"/>
    <w:basedOn w:val="Normale"/>
    <w:link w:val="Livellonota2Carattere"/>
    <w:uiPriority w:val="1"/>
    <w:rsid w:val="00076C5C"/>
  </w:style>
  <w:style w:type="paragraph" w:customStyle="1" w:styleId="Paragrafoelenco1">
    <w:name w:val="Paragrafo elenco1"/>
    <w:basedOn w:val="Normale"/>
    <w:uiPriority w:val="34"/>
    <w:qFormat/>
    <w:rsid w:val="00076C5C"/>
    <w:pPr>
      <w:ind w:left="720"/>
      <w:contextualSpacing/>
    </w:pPr>
  </w:style>
  <w:style w:type="paragraph" w:customStyle="1" w:styleId="Citazione1">
    <w:name w:val="Citazione1"/>
    <w:aliases w:val="MAG.Citazione"/>
    <w:basedOn w:val="Normale"/>
    <w:next w:val="Citazioneintensa1"/>
    <w:link w:val="QuoteChar"/>
    <w:uiPriority w:val="29"/>
    <w:qFormat/>
    <w:rsid w:val="00076C5C"/>
    <w:pPr>
      <w:ind w:left="284"/>
    </w:pPr>
    <w:rPr>
      <w:szCs w:val="20"/>
    </w:rPr>
  </w:style>
  <w:style w:type="character" w:customStyle="1" w:styleId="QuoteChar">
    <w:name w:val="Quote Char"/>
    <w:aliases w:val="MAG.Citazione Char"/>
    <w:link w:val="Citazione1"/>
    <w:uiPriority w:val="29"/>
    <w:rsid w:val="00076C5C"/>
    <w:rPr>
      <w:sz w:val="20"/>
      <w:szCs w:val="20"/>
      <w:lang w:val="it-IT"/>
    </w:rPr>
  </w:style>
  <w:style w:type="paragraph" w:customStyle="1" w:styleId="Citazioneintensa1">
    <w:name w:val="Citazione intensa1"/>
    <w:aliases w:val="MAG.Citazione (a seguire)"/>
    <w:basedOn w:val="Citazione1"/>
    <w:link w:val="IntenseQuoteChar"/>
    <w:uiPriority w:val="30"/>
    <w:qFormat/>
    <w:rsid w:val="00041FC7"/>
    <w:pPr>
      <w:spacing w:before="0"/>
      <w:ind w:firstLine="284"/>
    </w:pPr>
  </w:style>
  <w:style w:type="character" w:customStyle="1" w:styleId="IntenseQuoteChar">
    <w:name w:val="Intense Quote Char"/>
    <w:aliases w:val="MAG.Citazione (a seguire) Char"/>
    <w:link w:val="Citazioneintensa1"/>
    <w:uiPriority w:val="30"/>
    <w:rsid w:val="00041FC7"/>
    <w:rPr>
      <w:lang w:eastAsia="en-US" w:bidi="en-US"/>
    </w:rPr>
  </w:style>
  <w:style w:type="character" w:customStyle="1" w:styleId="Enfasidelicata1">
    <w:name w:val="Enfasi delicata1"/>
    <w:uiPriority w:val="19"/>
    <w:qFormat/>
    <w:rsid w:val="00076C5C"/>
    <w:rPr>
      <w:i/>
      <w:iCs/>
    </w:rPr>
  </w:style>
  <w:style w:type="character" w:customStyle="1" w:styleId="Enfasiintensa1">
    <w:name w:val="Enfasi intensa1"/>
    <w:uiPriority w:val="21"/>
    <w:qFormat/>
    <w:rsid w:val="00076C5C"/>
    <w:rPr>
      <w:b/>
      <w:bCs/>
    </w:rPr>
  </w:style>
  <w:style w:type="character" w:customStyle="1" w:styleId="Riferimentodelicato1">
    <w:name w:val="Riferimento delicato1"/>
    <w:uiPriority w:val="31"/>
    <w:qFormat/>
    <w:rsid w:val="00076C5C"/>
    <w:rPr>
      <w:smallCaps/>
    </w:rPr>
  </w:style>
  <w:style w:type="character" w:customStyle="1" w:styleId="Riferimentointenso1">
    <w:name w:val="Riferimento intenso1"/>
    <w:uiPriority w:val="32"/>
    <w:qFormat/>
    <w:rsid w:val="00076C5C"/>
    <w:rPr>
      <w:smallCaps/>
      <w:spacing w:val="5"/>
      <w:u w:val="single"/>
    </w:rPr>
  </w:style>
  <w:style w:type="character" w:customStyle="1" w:styleId="Titolodellibro1">
    <w:name w:val="Titolo del libro1"/>
    <w:uiPriority w:val="33"/>
    <w:rsid w:val="00076C5C"/>
    <w:rPr>
      <w:i/>
      <w:iCs/>
      <w:smallCaps/>
      <w:spacing w:val="5"/>
    </w:rPr>
  </w:style>
  <w:style w:type="paragraph" w:customStyle="1" w:styleId="Titolosommario1">
    <w:name w:val="Titolo sommario1"/>
    <w:basedOn w:val="Titolo1"/>
    <w:next w:val="Normale"/>
    <w:uiPriority w:val="39"/>
    <w:semiHidden/>
    <w:unhideWhenUsed/>
    <w:qFormat/>
    <w:rsid w:val="00F75CA6"/>
    <w:pPr>
      <w:outlineLvl w:val="9"/>
    </w:pPr>
  </w:style>
  <w:style w:type="paragraph" w:styleId="Didascalia">
    <w:name w:val="caption"/>
    <w:basedOn w:val="Normale"/>
    <w:next w:val="Normale"/>
    <w:uiPriority w:val="35"/>
    <w:qFormat/>
    <w:rsid w:val="00754375"/>
    <w:rPr>
      <w:b/>
      <w:bCs/>
      <w:color w:val="365F91"/>
      <w:sz w:val="16"/>
      <w:szCs w:val="16"/>
    </w:rPr>
  </w:style>
  <w:style w:type="character" w:customStyle="1" w:styleId="Livellonota2Carattere">
    <w:name w:val="Livello nota 2 Carattere"/>
    <w:link w:val="Livellonota2"/>
    <w:uiPriority w:val="1"/>
    <w:rsid w:val="00076C5C"/>
    <w:rPr>
      <w:lang w:val="it-IT"/>
    </w:rPr>
  </w:style>
  <w:style w:type="paragraph" w:styleId="Mappadocumento">
    <w:name w:val="Document Map"/>
    <w:basedOn w:val="Normale"/>
    <w:link w:val="MappadocumentoCarattere"/>
    <w:uiPriority w:val="99"/>
    <w:semiHidden/>
    <w:unhideWhenUsed/>
    <w:rsid w:val="002E7918"/>
    <w:rPr>
      <w:rFonts w:ascii="Tahoma" w:hAnsi="Tahoma" w:cs="Tahoma"/>
      <w:sz w:val="16"/>
      <w:szCs w:val="16"/>
    </w:rPr>
  </w:style>
  <w:style w:type="character" w:customStyle="1" w:styleId="MappadocumentoCarattere">
    <w:name w:val="Mappa documento Carattere"/>
    <w:link w:val="Mappadocumento"/>
    <w:uiPriority w:val="99"/>
    <w:semiHidden/>
    <w:rsid w:val="002E7918"/>
    <w:rPr>
      <w:rFonts w:ascii="Tahoma" w:hAnsi="Tahoma" w:cs="Tahoma"/>
      <w:sz w:val="16"/>
      <w:szCs w:val="16"/>
    </w:rPr>
  </w:style>
  <w:style w:type="paragraph" w:customStyle="1" w:styleId="MAGNormaleaseguire">
    <w:name w:val="MAG.Normale (a seguire)"/>
    <w:basedOn w:val="Normale"/>
    <w:link w:val="MAGNormaleaseguireChar"/>
    <w:qFormat/>
    <w:rsid w:val="00437C7B"/>
    <w:pPr>
      <w:spacing w:before="0"/>
      <w:ind w:firstLine="284"/>
    </w:pPr>
    <w:rPr>
      <w:szCs w:val="20"/>
    </w:rPr>
  </w:style>
  <w:style w:type="character" w:customStyle="1" w:styleId="MAGNormaleaseguireChar">
    <w:name w:val="MAG.Normale (a seguire) Char"/>
    <w:link w:val="MAGNormaleaseguire"/>
    <w:rsid w:val="00437C7B"/>
    <w:rPr>
      <w:lang w:eastAsia="en-US" w:bidi="en-US"/>
    </w:rPr>
  </w:style>
  <w:style w:type="paragraph" w:styleId="Testonotaapidipagina">
    <w:name w:val="footnote text"/>
    <w:link w:val="TestonotaapidipaginaCarattere"/>
    <w:uiPriority w:val="99"/>
    <w:unhideWhenUsed/>
    <w:rsid w:val="00092AF1"/>
    <w:pPr>
      <w:spacing w:line="200" w:lineRule="exact"/>
      <w:ind w:firstLine="284"/>
      <w:jc w:val="both"/>
    </w:pPr>
    <w:rPr>
      <w:sz w:val="18"/>
      <w:szCs w:val="18"/>
      <w:lang w:eastAsia="en-US" w:bidi="en-US"/>
    </w:rPr>
  </w:style>
  <w:style w:type="character" w:customStyle="1" w:styleId="TestonotaapidipaginaCarattere">
    <w:name w:val="Testo nota a piè di pagina Carattere"/>
    <w:link w:val="Testonotaapidipagina"/>
    <w:uiPriority w:val="99"/>
    <w:rsid w:val="00092AF1"/>
    <w:rPr>
      <w:sz w:val="18"/>
      <w:szCs w:val="18"/>
      <w:lang w:eastAsia="en-US" w:bidi="en-US"/>
    </w:rPr>
  </w:style>
  <w:style w:type="paragraph" w:customStyle="1" w:styleId="Testonotaapidipaginaaseguire">
    <w:name w:val="Testo nota a piè di pagina (a seguire)"/>
    <w:basedOn w:val="Normale"/>
    <w:link w:val="TestonotaapidipaginaaseguireCarattere"/>
    <w:qFormat/>
    <w:rsid w:val="00076C5C"/>
    <w:pPr>
      <w:spacing w:before="0"/>
      <w:jc w:val="left"/>
    </w:pPr>
    <w:rPr>
      <w:sz w:val="18"/>
      <w:szCs w:val="18"/>
    </w:rPr>
  </w:style>
  <w:style w:type="character" w:customStyle="1" w:styleId="TestonotaapidipaginaaseguireCarattere">
    <w:name w:val="Testo nota a piè di pagina (a seguire) Carattere"/>
    <w:link w:val="Testonotaapidipaginaaseguire"/>
    <w:rsid w:val="00076C5C"/>
    <w:rPr>
      <w:sz w:val="18"/>
      <w:szCs w:val="18"/>
      <w:lang w:eastAsia="en-US" w:bidi="en-US"/>
    </w:rPr>
  </w:style>
  <w:style w:type="paragraph" w:customStyle="1" w:styleId="MAGEsergo">
    <w:name w:val="MAG.Esergo"/>
    <w:basedOn w:val="Normale"/>
    <w:link w:val="MAGEsergoChar"/>
    <w:qFormat/>
    <w:rsid w:val="00821C3B"/>
    <w:pPr>
      <w:spacing w:before="0"/>
      <w:ind w:left="3402"/>
      <w:jc w:val="right"/>
    </w:pPr>
    <w:rPr>
      <w:sz w:val="18"/>
      <w:szCs w:val="18"/>
    </w:rPr>
  </w:style>
  <w:style w:type="character" w:customStyle="1" w:styleId="MAGEsergoChar">
    <w:name w:val="MAG.Esergo Char"/>
    <w:link w:val="MAGEsergo"/>
    <w:rsid w:val="00821C3B"/>
    <w:rPr>
      <w:sz w:val="18"/>
      <w:szCs w:val="18"/>
      <w:lang w:val="it-IT"/>
    </w:rPr>
  </w:style>
  <w:style w:type="paragraph" w:styleId="Sommario2">
    <w:name w:val="toc 2"/>
    <w:basedOn w:val="Normale"/>
    <w:next w:val="Normale"/>
    <w:autoRedefine/>
    <w:uiPriority w:val="39"/>
    <w:unhideWhenUsed/>
    <w:qFormat/>
    <w:rsid w:val="00DF68AF"/>
    <w:pPr>
      <w:tabs>
        <w:tab w:val="right" w:pos="6794"/>
      </w:tabs>
      <w:spacing w:before="0" w:after="60"/>
      <w:jc w:val="left"/>
    </w:pPr>
    <w:rPr>
      <w:noProof/>
      <w:szCs w:val="20"/>
    </w:rPr>
  </w:style>
  <w:style w:type="paragraph" w:styleId="Sommario1">
    <w:name w:val="toc 1"/>
    <w:basedOn w:val="Normale"/>
    <w:next w:val="Normale"/>
    <w:autoRedefine/>
    <w:uiPriority w:val="39"/>
    <w:unhideWhenUsed/>
    <w:qFormat/>
    <w:rsid w:val="009F7B6F"/>
    <w:pPr>
      <w:tabs>
        <w:tab w:val="right" w:pos="6794"/>
      </w:tabs>
      <w:spacing w:before="0"/>
      <w:jc w:val="left"/>
    </w:pPr>
    <w:rPr>
      <w:noProof/>
      <w:szCs w:val="32"/>
    </w:rPr>
  </w:style>
  <w:style w:type="paragraph" w:customStyle="1" w:styleId="Scheda">
    <w:name w:val="Scheda"/>
    <w:basedOn w:val="Normale"/>
    <w:link w:val="SchedaCarattere"/>
    <w:autoRedefine/>
    <w:qFormat/>
    <w:rsid w:val="00AE74D9"/>
    <w:pPr>
      <w:ind w:firstLine="284"/>
    </w:pPr>
  </w:style>
  <w:style w:type="character" w:customStyle="1" w:styleId="SchedaCarattere">
    <w:name w:val="Scheda Carattere"/>
    <w:link w:val="Scheda"/>
    <w:rsid w:val="00AE74D9"/>
    <w:rPr>
      <w:szCs w:val="22"/>
      <w:lang w:eastAsia="en-US" w:bidi="en-US"/>
    </w:rPr>
  </w:style>
  <w:style w:type="paragraph" w:styleId="Firma">
    <w:name w:val="Signature"/>
    <w:aliases w:val="MAG.Firma"/>
    <w:basedOn w:val="Normale"/>
    <w:next w:val="Normale"/>
    <w:link w:val="FirmaCarattere"/>
    <w:uiPriority w:val="99"/>
    <w:unhideWhenUsed/>
    <w:qFormat/>
    <w:rsid w:val="00982801"/>
    <w:pPr>
      <w:spacing w:before="0"/>
      <w:jc w:val="right"/>
    </w:pPr>
    <w:rPr>
      <w:i/>
      <w:iCs/>
    </w:rPr>
  </w:style>
  <w:style w:type="character" w:customStyle="1" w:styleId="FirmaCarattere">
    <w:name w:val="Firma Carattere"/>
    <w:aliases w:val="MAG.Firma Carattere"/>
    <w:link w:val="Firma"/>
    <w:uiPriority w:val="99"/>
    <w:rsid w:val="00982801"/>
    <w:rPr>
      <w:i/>
      <w:iCs/>
      <w:szCs w:val="22"/>
      <w:lang w:eastAsia="en-US" w:bidi="en-US"/>
    </w:rPr>
  </w:style>
  <w:style w:type="paragraph" w:styleId="Elenco">
    <w:name w:val="List"/>
    <w:basedOn w:val="Normale"/>
    <w:uiPriority w:val="99"/>
    <w:unhideWhenUsed/>
    <w:rsid w:val="004B1280"/>
    <w:pPr>
      <w:ind w:left="283" w:hanging="283"/>
      <w:contextualSpacing/>
    </w:pPr>
  </w:style>
  <w:style w:type="paragraph" w:styleId="Elenco2">
    <w:name w:val="List 2"/>
    <w:basedOn w:val="Normale"/>
    <w:uiPriority w:val="99"/>
    <w:semiHidden/>
    <w:unhideWhenUsed/>
    <w:rsid w:val="002F7B3F"/>
    <w:pPr>
      <w:ind w:left="566" w:hanging="283"/>
      <w:contextualSpacing/>
    </w:pPr>
  </w:style>
  <w:style w:type="numbering" w:customStyle="1" w:styleId="ElencoSchede">
    <w:name w:val="Elenco Schede"/>
    <w:uiPriority w:val="99"/>
    <w:rsid w:val="00C21B74"/>
    <w:pPr>
      <w:numPr>
        <w:numId w:val="34"/>
      </w:numPr>
    </w:pPr>
  </w:style>
  <w:style w:type="character" w:customStyle="1" w:styleId="Collegame">
    <w:name w:val="Collegame"/>
    <w:uiPriority w:val="99"/>
    <w:rsid w:val="00432CF0"/>
    <w:rPr>
      <w:rFonts w:cs="Times New Roman"/>
      <w:color w:val="0000FF"/>
      <w:u w:val="single"/>
    </w:rPr>
  </w:style>
  <w:style w:type="character" w:customStyle="1" w:styleId="Caratterepredefinito36">
    <w:name w:val="Carattere predefinito36"/>
    <w:uiPriority w:val="99"/>
    <w:semiHidden/>
    <w:rsid w:val="00432CF0"/>
  </w:style>
  <w:style w:type="character" w:styleId="Rimandonotadichiusura">
    <w:name w:val="endnote reference"/>
    <w:uiPriority w:val="99"/>
    <w:unhideWhenUsed/>
    <w:rsid w:val="005D1F08"/>
    <w:rPr>
      <w:vertAlign w:val="superscript"/>
    </w:rPr>
  </w:style>
  <w:style w:type="paragraph" w:styleId="Testonormale">
    <w:name w:val="Plain Text"/>
    <w:basedOn w:val="Normale"/>
    <w:link w:val="TestonormaleCarattere"/>
    <w:uiPriority w:val="99"/>
    <w:unhideWhenUsed/>
    <w:rsid w:val="00F01793"/>
    <w:pPr>
      <w:spacing w:before="0" w:line="240" w:lineRule="auto"/>
    </w:pPr>
    <w:rPr>
      <w:rFonts w:ascii="Consolas" w:hAnsi="Consolas" w:cs="Consolas"/>
      <w:sz w:val="21"/>
      <w:szCs w:val="21"/>
    </w:rPr>
  </w:style>
  <w:style w:type="character" w:customStyle="1" w:styleId="TestonormaleCarattere">
    <w:name w:val="Testo normale Carattere"/>
    <w:link w:val="Testonormale"/>
    <w:uiPriority w:val="99"/>
    <w:rsid w:val="00F01793"/>
    <w:rPr>
      <w:rFonts w:ascii="Consolas" w:hAnsi="Consolas" w:cs="Consolas"/>
      <w:sz w:val="21"/>
      <w:szCs w:val="21"/>
      <w:lang w:eastAsia="en-US" w:bidi="en-US"/>
    </w:rPr>
  </w:style>
  <w:style w:type="table" w:customStyle="1" w:styleId="Tabellanorm33">
    <w:name w:val="Tabella norm33"/>
    <w:uiPriority w:val="99"/>
    <w:semiHidden/>
    <w:rsid w:val="00463917"/>
    <w:rPr>
      <w:rFonts w:ascii="New York" w:hAnsi="New York"/>
      <w:lang w:bidi="th-TH"/>
    </w:rPr>
    <w:tblPr>
      <w:tblInd w:w="0" w:type="dxa"/>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092AF1"/>
    <w:pPr>
      <w:tabs>
        <w:tab w:val="center" w:pos="4819"/>
        <w:tab w:val="right" w:pos="9638"/>
      </w:tabs>
      <w:spacing w:before="0" w:line="240" w:lineRule="auto"/>
    </w:pPr>
  </w:style>
  <w:style w:type="paragraph" w:customStyle="1" w:styleId="Body1">
    <w:name w:val="Body 1"/>
    <w:uiPriority w:val="99"/>
    <w:rsid w:val="00463917"/>
    <w:pPr>
      <w:spacing w:before="80" w:after="180" w:line="288" w:lineRule="auto"/>
    </w:pPr>
    <w:rPr>
      <w:rFonts w:ascii="Baskerville" w:hAnsi="Baskerville"/>
      <w:color w:val="413116"/>
      <w:sz w:val="28"/>
    </w:rPr>
  </w:style>
  <w:style w:type="paragraph" w:customStyle="1" w:styleId="MAGAutoreSaggi">
    <w:name w:val="MAG.Autore Saggi"/>
    <w:basedOn w:val="Normale"/>
    <w:next w:val="MAGTitoloSaggi"/>
    <w:autoRedefine/>
    <w:qFormat/>
    <w:rsid w:val="00195551"/>
    <w:pPr>
      <w:spacing w:before="0" w:after="1680" w:line="240" w:lineRule="auto"/>
      <w:contextualSpacing/>
      <w:jc w:val="center"/>
    </w:pPr>
    <w:rPr>
      <w:sz w:val="24"/>
    </w:rPr>
  </w:style>
  <w:style w:type="paragraph" w:customStyle="1" w:styleId="MAGTitoloSaggi">
    <w:name w:val="MAG.Titolo Saggi"/>
    <w:basedOn w:val="Normale"/>
    <w:next w:val="Normale"/>
    <w:autoRedefine/>
    <w:qFormat/>
    <w:rsid w:val="00195551"/>
    <w:pPr>
      <w:spacing w:before="0" w:after="480" w:line="240" w:lineRule="auto"/>
      <w:contextualSpacing/>
      <w:jc w:val="center"/>
    </w:pPr>
    <w:rPr>
      <w:sz w:val="28"/>
    </w:rPr>
  </w:style>
  <w:style w:type="paragraph" w:customStyle="1" w:styleId="Corpodel">
    <w:name w:val="Corpo del"/>
    <w:basedOn w:val="Normale"/>
    <w:uiPriority w:val="99"/>
    <w:rsid w:val="009F5EC6"/>
    <w:pPr>
      <w:autoSpaceDE w:val="0"/>
      <w:autoSpaceDN w:val="0"/>
      <w:spacing w:before="0" w:line="240" w:lineRule="auto"/>
    </w:pPr>
    <w:rPr>
      <w:rFonts w:ascii="Times" w:hAnsi="Times"/>
      <w:b/>
      <w:kern w:val="24"/>
      <w:szCs w:val="15"/>
      <w:lang w:eastAsia="it-IT" w:bidi="th-TH"/>
    </w:rPr>
  </w:style>
  <w:style w:type="character" w:customStyle="1" w:styleId="IntestazioneCarattere">
    <w:name w:val="Intestazione Carattere"/>
    <w:link w:val="Intestazione"/>
    <w:uiPriority w:val="99"/>
    <w:semiHidden/>
    <w:rsid w:val="00092AF1"/>
    <w:rPr>
      <w:szCs w:val="22"/>
      <w:lang w:eastAsia="en-US" w:bidi="en-US"/>
    </w:rPr>
  </w:style>
  <w:style w:type="paragraph" w:styleId="Pidipagina">
    <w:name w:val="footer"/>
    <w:basedOn w:val="Normale"/>
    <w:link w:val="PidipaginaCarattere1"/>
    <w:uiPriority w:val="99"/>
    <w:unhideWhenUsed/>
    <w:rsid w:val="00092AF1"/>
    <w:pPr>
      <w:tabs>
        <w:tab w:val="center" w:pos="4819"/>
        <w:tab w:val="right" w:pos="9638"/>
      </w:tabs>
      <w:spacing w:before="0" w:line="240" w:lineRule="auto"/>
    </w:pPr>
  </w:style>
  <w:style w:type="character" w:customStyle="1" w:styleId="PidipaginaCarattere1">
    <w:name w:val="Piè di pagina Carattere1"/>
    <w:link w:val="Pidipagina"/>
    <w:uiPriority w:val="99"/>
    <w:semiHidden/>
    <w:rsid w:val="00092AF1"/>
    <w:rPr>
      <w:szCs w:val="22"/>
      <w:lang w:eastAsia="en-US" w:bidi="en-US"/>
    </w:rPr>
  </w:style>
  <w:style w:type="character" w:customStyle="1" w:styleId="Enfasi2">
    <w:name w:val="Enfasi (2"/>
    <w:uiPriority w:val="99"/>
    <w:rsid w:val="00041FC7"/>
    <w:rPr>
      <w:i/>
    </w:rPr>
  </w:style>
  <w:style w:type="paragraph" w:customStyle="1" w:styleId="base2">
    <w:name w:val="base2"/>
    <w:basedOn w:val="Normale"/>
    <w:uiPriority w:val="99"/>
    <w:rsid w:val="00612348"/>
    <w:pPr>
      <w:spacing w:before="0" w:line="360" w:lineRule="atLeast"/>
    </w:pPr>
    <w:rPr>
      <w:sz w:val="24"/>
      <w:szCs w:val="20"/>
      <w:lang w:eastAsia="it-IT" w:bidi="ar-SA"/>
    </w:rPr>
  </w:style>
  <w:style w:type="paragraph" w:customStyle="1" w:styleId="base">
    <w:name w:val="base"/>
    <w:basedOn w:val="Normale"/>
    <w:uiPriority w:val="99"/>
    <w:rsid w:val="00612348"/>
    <w:pPr>
      <w:spacing w:before="0"/>
    </w:pPr>
    <w:rPr>
      <w:sz w:val="24"/>
      <w:szCs w:val="20"/>
      <w:lang w:eastAsia="it-IT" w:bidi="ar-SA"/>
    </w:rPr>
  </w:style>
  <w:style w:type="paragraph" w:styleId="Sottotitolo">
    <w:name w:val="Subtitle"/>
    <w:basedOn w:val="Normale"/>
    <w:next w:val="Normale"/>
    <w:link w:val="SottotitoloCarattere"/>
    <w:uiPriority w:val="11"/>
    <w:qFormat/>
    <w:rsid w:val="00205E8F"/>
    <w:pPr>
      <w:numPr>
        <w:ilvl w:val="1"/>
      </w:numPr>
    </w:pPr>
    <w:rPr>
      <w:rFonts w:ascii="Cambria" w:hAnsi="Cambria" w:cs="Angsana New"/>
      <w:i/>
      <w:iCs/>
      <w:color w:val="4F81BD"/>
      <w:spacing w:val="15"/>
      <w:sz w:val="24"/>
      <w:szCs w:val="24"/>
    </w:rPr>
  </w:style>
  <w:style w:type="character" w:customStyle="1" w:styleId="SottotitoloCarattere">
    <w:name w:val="Sottotitolo Carattere"/>
    <w:link w:val="Sottotitolo"/>
    <w:uiPriority w:val="11"/>
    <w:rsid w:val="00205E8F"/>
    <w:rPr>
      <w:rFonts w:ascii="Cambria" w:eastAsia="Times New Roman" w:hAnsi="Cambria" w:cs="Angsana New"/>
      <w:i/>
      <w:iCs/>
      <w:color w:val="4F81BD"/>
      <w:spacing w:val="15"/>
      <w:sz w:val="24"/>
      <w:szCs w:val="24"/>
      <w:lang w:eastAsia="en-US" w:bidi="en-US"/>
    </w:rPr>
  </w:style>
  <w:style w:type="character" w:customStyle="1" w:styleId="PidipaginaCarattere">
    <w:name w:val="Piè di pagina Carattere"/>
    <w:uiPriority w:val="99"/>
    <w:rsid w:val="008F29D0"/>
    <w:rPr>
      <w:sz w:val="24"/>
      <w:lang w:val="it-IT" w:eastAsia="it-IT"/>
    </w:rPr>
  </w:style>
  <w:style w:type="character" w:customStyle="1" w:styleId="Enfasi1">
    <w:name w:val="Enfasi (1"/>
    <w:uiPriority w:val="99"/>
    <w:rsid w:val="004D4E0A"/>
    <w:rPr>
      <w:rFonts w:cs="Times New Roman"/>
      <w:i/>
      <w:iCs/>
    </w:rPr>
  </w:style>
  <w:style w:type="paragraph" w:styleId="Rientrocorpodeltesto">
    <w:name w:val="Body Text Indent"/>
    <w:basedOn w:val="Normale"/>
    <w:link w:val="RientrocorpodeltestoCarattere"/>
    <w:uiPriority w:val="99"/>
    <w:rsid w:val="009F5EC6"/>
    <w:pPr>
      <w:spacing w:before="0" w:line="360" w:lineRule="auto"/>
      <w:ind w:firstLine="709"/>
    </w:pPr>
    <w:rPr>
      <w:b/>
      <w:kern w:val="24"/>
      <w:sz w:val="15"/>
      <w:szCs w:val="15"/>
      <w:lang w:eastAsia="it-IT" w:bidi="ar-SA"/>
    </w:rPr>
  </w:style>
  <w:style w:type="character" w:customStyle="1" w:styleId="RientrocorpodeltestoCarattere">
    <w:name w:val="Rientro corpo del testo Carattere"/>
    <w:link w:val="Rientrocorpodeltesto"/>
    <w:uiPriority w:val="99"/>
    <w:rsid w:val="000B5C15"/>
    <w:rPr>
      <w:b/>
      <w:kern w:val="24"/>
      <w:sz w:val="15"/>
      <w:szCs w:val="15"/>
      <w:lang w:bidi="ar-SA"/>
    </w:rPr>
  </w:style>
  <w:style w:type="paragraph" w:customStyle="1" w:styleId="Revisione1">
    <w:name w:val="Revisione1"/>
    <w:hidden/>
    <w:uiPriority w:val="99"/>
    <w:semiHidden/>
    <w:rsid w:val="00D561E4"/>
    <w:rPr>
      <w:szCs w:val="22"/>
      <w:lang w:eastAsia="en-US" w:bidi="en-US"/>
    </w:rPr>
  </w:style>
  <w:style w:type="paragraph" w:styleId="Testofumetto">
    <w:name w:val="Balloon Text"/>
    <w:basedOn w:val="Normale"/>
    <w:link w:val="TestofumettoCarattere"/>
    <w:uiPriority w:val="99"/>
    <w:semiHidden/>
    <w:unhideWhenUsed/>
    <w:rsid w:val="00D561E4"/>
    <w:pPr>
      <w:spacing w:before="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561E4"/>
    <w:rPr>
      <w:rFonts w:ascii="Tahoma" w:hAnsi="Tahoma" w:cs="Tahoma"/>
      <w:sz w:val="16"/>
      <w:szCs w:val="16"/>
      <w:lang w:eastAsia="en-US" w:bidi="en-US"/>
    </w:rPr>
  </w:style>
  <w:style w:type="character" w:styleId="Rimandonotaapidipagina">
    <w:name w:val="footnote reference"/>
    <w:uiPriority w:val="99"/>
    <w:unhideWhenUsed/>
    <w:rsid w:val="00A67517"/>
    <w:rPr>
      <w:vertAlign w:val="superscript"/>
    </w:rPr>
  </w:style>
  <w:style w:type="character" w:styleId="Collegamentoipertestuale">
    <w:name w:val="Hyperlink"/>
    <w:uiPriority w:val="99"/>
    <w:unhideWhenUsed/>
    <w:rsid w:val="005E0FEF"/>
    <w:rPr>
      <w:color w:val="0000FF"/>
      <w:u w:val="single"/>
    </w:rPr>
  </w:style>
  <w:style w:type="paragraph" w:styleId="Sommario3">
    <w:name w:val="toc 3"/>
    <w:basedOn w:val="Normale"/>
    <w:next w:val="Normale"/>
    <w:autoRedefine/>
    <w:uiPriority w:val="39"/>
    <w:semiHidden/>
    <w:unhideWhenUsed/>
    <w:qFormat/>
    <w:rsid w:val="005E0FEF"/>
    <w:pPr>
      <w:spacing w:before="0" w:after="100" w:line="276" w:lineRule="auto"/>
      <w:ind w:left="440"/>
      <w:jc w:val="left"/>
    </w:pPr>
    <w:rPr>
      <w:rFonts w:ascii="Calibri" w:hAnsi="Calibri" w:cs="Cordia New"/>
      <w:sz w:val="22"/>
      <w:lang w:bidi="ar-SA"/>
    </w:rPr>
  </w:style>
  <w:style w:type="paragraph" w:styleId="Formuladiapertura">
    <w:name w:val="Salutation"/>
    <w:basedOn w:val="Normale"/>
    <w:next w:val="Normale"/>
    <w:link w:val="FormuladiaperturaCarattere"/>
    <w:uiPriority w:val="99"/>
    <w:unhideWhenUsed/>
    <w:rsid w:val="00B92DF7"/>
  </w:style>
  <w:style w:type="character" w:customStyle="1" w:styleId="FormuladiaperturaCarattere">
    <w:name w:val="Formula di apertura Carattere"/>
    <w:link w:val="Formuladiapertura"/>
    <w:uiPriority w:val="99"/>
    <w:rsid w:val="00B92DF7"/>
    <w:rPr>
      <w:szCs w:val="22"/>
      <w:lang w:eastAsia="en-US" w:bidi="en-US"/>
    </w:rPr>
  </w:style>
  <w:style w:type="paragraph" w:styleId="Corpodeltesto">
    <w:name w:val="Body Text"/>
    <w:basedOn w:val="Normale"/>
    <w:link w:val="CorpodeltestoCarattere"/>
    <w:uiPriority w:val="99"/>
    <w:unhideWhenUsed/>
    <w:rsid w:val="004A6EE1"/>
    <w:pPr>
      <w:spacing w:after="120"/>
    </w:pPr>
  </w:style>
  <w:style w:type="character" w:customStyle="1" w:styleId="CorpodeltestoCarattere">
    <w:name w:val="Corpo del testo Carattere"/>
    <w:link w:val="Corpodeltesto"/>
    <w:uiPriority w:val="99"/>
    <w:rsid w:val="004A6EE1"/>
    <w:rPr>
      <w:szCs w:val="22"/>
      <w:lang w:eastAsia="en-US" w:bidi="en-US"/>
    </w:rPr>
  </w:style>
  <w:style w:type="character" w:styleId="Numeropagina">
    <w:name w:val="page number"/>
    <w:basedOn w:val="Caratterepredefinitoparagrafo"/>
    <w:rsid w:val="00F267D6"/>
  </w:style>
  <w:style w:type="paragraph" w:customStyle="1" w:styleId="Normaleaseguire">
    <w:name w:val="Normale (a seguire)"/>
    <w:basedOn w:val="Normale"/>
    <w:link w:val="NormaleaseguireCarattere"/>
    <w:qFormat/>
    <w:rsid w:val="00B30837"/>
    <w:pPr>
      <w:spacing w:before="0"/>
      <w:ind w:firstLine="284"/>
    </w:pPr>
    <w:rPr>
      <w:szCs w:val="20"/>
    </w:rPr>
  </w:style>
  <w:style w:type="character" w:customStyle="1" w:styleId="NormaleaseguireCarattere">
    <w:name w:val="Normale (a seguire) Carattere"/>
    <w:link w:val="Normaleaseguire"/>
    <w:rsid w:val="00B30837"/>
    <w:rPr>
      <w:lang w:eastAsia="en-US" w:bidi="en-US"/>
    </w:rPr>
  </w:style>
  <w:style w:type="paragraph" w:customStyle="1" w:styleId="Normale1">
    <w:name w:val="Normale1"/>
    <w:rsid w:val="007818EC"/>
    <w:rPr>
      <w:rFonts w:ascii="Cambria" w:eastAsia="ＭＳ 明朝" w:hAnsi="Cambria"/>
      <w:sz w:val="24"/>
      <w:szCs w:val="24"/>
      <w:lang w:bidi="it-IT"/>
    </w:rPr>
  </w:style>
  <w:style w:type="paragraph" w:styleId="Primorientrocorpodeltesto">
    <w:name w:val="Body Text First Indent"/>
    <w:basedOn w:val="Corpodeltesto"/>
    <w:link w:val="PrimorientrocorpodeltestoCarattere"/>
    <w:uiPriority w:val="99"/>
    <w:unhideWhenUsed/>
    <w:rsid w:val="00BF42ED"/>
    <w:pPr>
      <w:spacing w:after="0"/>
      <w:ind w:firstLine="360"/>
    </w:pPr>
  </w:style>
  <w:style w:type="character" w:customStyle="1" w:styleId="PrimorientrocorpodeltestoCarattere">
    <w:name w:val="Primo rientro corpo del testo Carattere"/>
    <w:basedOn w:val="CorpodeltestoCarattere"/>
    <w:link w:val="Primorientrocorpodeltesto"/>
    <w:uiPriority w:val="99"/>
    <w:rsid w:val="00BF42ED"/>
    <w:rPr>
      <w:szCs w:val="22"/>
      <w:lang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MAG.Normal"/>
    <w:next w:val="MAGNormaleaseguire"/>
    <w:qFormat/>
    <w:rsid w:val="00612348"/>
    <w:pPr>
      <w:spacing w:before="200" w:line="220" w:lineRule="exact"/>
      <w:jc w:val="both"/>
    </w:pPr>
    <w:rPr>
      <w:szCs w:val="22"/>
      <w:lang w:eastAsia="en-US" w:bidi="en-US"/>
    </w:rPr>
  </w:style>
  <w:style w:type="paragraph" w:styleId="Titolo1">
    <w:name w:val="heading 1"/>
    <w:aliases w:val="MAG.Nome Rubrica"/>
    <w:basedOn w:val="Normale"/>
    <w:next w:val="Titolo2"/>
    <w:link w:val="Titolo1Carattere"/>
    <w:uiPriority w:val="9"/>
    <w:qFormat/>
    <w:rsid w:val="00111F17"/>
    <w:pPr>
      <w:spacing w:before="0" w:after="1440" w:line="240" w:lineRule="auto"/>
      <w:contextualSpacing/>
      <w:jc w:val="center"/>
      <w:outlineLvl w:val="0"/>
    </w:pPr>
    <w:rPr>
      <w:sz w:val="36"/>
      <w:szCs w:val="36"/>
    </w:rPr>
  </w:style>
  <w:style w:type="paragraph" w:styleId="Titolo2">
    <w:name w:val="heading 2"/>
    <w:aliases w:val="MAG.Titolo"/>
    <w:basedOn w:val="Normale"/>
    <w:next w:val="Normale"/>
    <w:link w:val="Titolo2Carattere"/>
    <w:uiPriority w:val="9"/>
    <w:qFormat/>
    <w:rsid w:val="00371A44"/>
    <w:pPr>
      <w:spacing w:before="240" w:after="240" w:line="240" w:lineRule="auto"/>
      <w:jc w:val="left"/>
      <w:outlineLvl w:val="1"/>
    </w:pPr>
    <w:rPr>
      <w:bCs/>
      <w:sz w:val="22"/>
      <w:szCs w:val="24"/>
    </w:rPr>
  </w:style>
  <w:style w:type="paragraph" w:styleId="Titolo3">
    <w:name w:val="heading 3"/>
    <w:aliases w:val="MAG.Titoletto"/>
    <w:basedOn w:val="Normale"/>
    <w:next w:val="Normale"/>
    <w:link w:val="Titolo3Carattere"/>
    <w:uiPriority w:val="9"/>
    <w:qFormat/>
    <w:rsid w:val="00B30837"/>
    <w:pPr>
      <w:keepNext/>
      <w:spacing w:before="240" w:after="240" w:line="240" w:lineRule="auto"/>
      <w:outlineLvl w:val="2"/>
    </w:pPr>
    <w:rPr>
      <w:i/>
      <w:iCs/>
      <w:sz w:val="22"/>
      <w:szCs w:val="24"/>
    </w:rPr>
  </w:style>
  <w:style w:type="paragraph" w:styleId="Titolo4">
    <w:name w:val="heading 4"/>
    <w:basedOn w:val="Normale"/>
    <w:next w:val="Normale"/>
    <w:link w:val="Titolo4Carattere"/>
    <w:uiPriority w:val="9"/>
    <w:qFormat/>
    <w:rsid w:val="00821C3B"/>
    <w:pPr>
      <w:spacing w:before="240" w:after="240"/>
      <w:outlineLvl w:val="3"/>
    </w:pPr>
    <w:rPr>
      <w:i/>
      <w:iCs/>
      <w:sz w:val="24"/>
      <w:szCs w:val="24"/>
      <w:lang w:val="en-US"/>
    </w:rPr>
  </w:style>
  <w:style w:type="paragraph" w:styleId="Titolo5">
    <w:name w:val="heading 5"/>
    <w:basedOn w:val="Normale"/>
    <w:next w:val="Normale"/>
    <w:link w:val="Titolo5Carattere"/>
    <w:uiPriority w:val="9"/>
    <w:qFormat/>
    <w:rsid w:val="00076C5C"/>
    <w:pPr>
      <w:outlineLvl w:val="4"/>
    </w:pPr>
    <w:rPr>
      <w:b/>
      <w:bCs/>
      <w:color w:val="7F7F7F"/>
    </w:rPr>
  </w:style>
  <w:style w:type="paragraph" w:styleId="Titolo6">
    <w:name w:val="heading 6"/>
    <w:basedOn w:val="Normale"/>
    <w:next w:val="Normale"/>
    <w:link w:val="Titolo6Carattere"/>
    <w:uiPriority w:val="9"/>
    <w:qFormat/>
    <w:rsid w:val="00F75CA6"/>
    <w:pPr>
      <w:spacing w:line="271" w:lineRule="auto"/>
      <w:outlineLvl w:val="5"/>
    </w:pPr>
    <w:rPr>
      <w:b/>
      <w:bCs/>
      <w:i/>
      <w:iCs/>
      <w:color w:val="7F7F7F"/>
    </w:rPr>
  </w:style>
  <w:style w:type="paragraph" w:styleId="Titolo7">
    <w:name w:val="heading 7"/>
    <w:basedOn w:val="Normale"/>
    <w:next w:val="Normale"/>
    <w:link w:val="Titolo7Carattere"/>
    <w:uiPriority w:val="9"/>
    <w:qFormat/>
    <w:rsid w:val="00F75CA6"/>
    <w:pPr>
      <w:outlineLvl w:val="6"/>
    </w:pPr>
    <w:rPr>
      <w:i/>
      <w:iCs/>
    </w:rPr>
  </w:style>
  <w:style w:type="paragraph" w:styleId="Titolo8">
    <w:name w:val="heading 8"/>
    <w:basedOn w:val="Normale"/>
    <w:next w:val="Normale"/>
    <w:link w:val="Titolo8Carattere"/>
    <w:uiPriority w:val="9"/>
    <w:qFormat/>
    <w:rsid w:val="00F75CA6"/>
    <w:pPr>
      <w:outlineLvl w:val="7"/>
    </w:pPr>
    <w:rPr>
      <w:szCs w:val="20"/>
    </w:rPr>
  </w:style>
  <w:style w:type="paragraph" w:styleId="Titolo9">
    <w:name w:val="heading 9"/>
    <w:basedOn w:val="Normale"/>
    <w:next w:val="Normale"/>
    <w:link w:val="Titolo9Carattere"/>
    <w:uiPriority w:val="9"/>
    <w:qFormat/>
    <w:rsid w:val="00F75CA6"/>
    <w:pPr>
      <w:outlineLvl w:val="8"/>
    </w:pPr>
    <w:rPr>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MAG.Nome Rubrica Carattere"/>
    <w:link w:val="Titolo1"/>
    <w:uiPriority w:val="9"/>
    <w:rsid w:val="00111F17"/>
    <w:rPr>
      <w:sz w:val="36"/>
      <w:szCs w:val="36"/>
      <w:lang w:eastAsia="en-US" w:bidi="en-US"/>
    </w:rPr>
  </w:style>
  <w:style w:type="character" w:customStyle="1" w:styleId="Titolo2Carattere">
    <w:name w:val="Titolo 2 Carattere"/>
    <w:aliases w:val="MAG.Titolo Carattere"/>
    <w:link w:val="Titolo2"/>
    <w:uiPriority w:val="9"/>
    <w:rsid w:val="00371A44"/>
    <w:rPr>
      <w:bCs/>
      <w:sz w:val="22"/>
      <w:szCs w:val="24"/>
      <w:lang w:eastAsia="en-US" w:bidi="en-US"/>
    </w:rPr>
  </w:style>
  <w:style w:type="character" w:customStyle="1" w:styleId="Titolo3Carattere">
    <w:name w:val="Titolo 3 Carattere"/>
    <w:aliases w:val="MAG.Titoletto Carattere"/>
    <w:link w:val="Titolo3"/>
    <w:uiPriority w:val="9"/>
    <w:rsid w:val="00B30837"/>
    <w:rPr>
      <w:i/>
      <w:iCs/>
      <w:sz w:val="22"/>
      <w:szCs w:val="24"/>
      <w:lang w:eastAsia="en-US" w:bidi="en-US"/>
    </w:rPr>
  </w:style>
  <w:style w:type="character" w:customStyle="1" w:styleId="Titolo4Carattere">
    <w:name w:val="Titolo 4 Carattere"/>
    <w:link w:val="Titolo4"/>
    <w:uiPriority w:val="9"/>
    <w:rsid w:val="00821C3B"/>
    <w:rPr>
      <w:rFonts w:ascii="Times New Roman" w:eastAsia="Times New Roman" w:hAnsi="Times New Roman" w:cs="Times New Roman"/>
      <w:i/>
      <w:iCs/>
      <w:sz w:val="24"/>
      <w:szCs w:val="24"/>
    </w:rPr>
  </w:style>
  <w:style w:type="character" w:customStyle="1" w:styleId="Titolo5Carattere">
    <w:name w:val="Titolo 5 Carattere"/>
    <w:link w:val="Titolo5"/>
    <w:uiPriority w:val="9"/>
    <w:semiHidden/>
    <w:rsid w:val="00076C5C"/>
    <w:rPr>
      <w:rFonts w:ascii="Times New Roman" w:eastAsia="Times New Roman" w:hAnsi="Times New Roman" w:cs="Times New Roman"/>
      <w:b/>
      <w:bCs/>
      <w:color w:val="7F7F7F"/>
      <w:lang w:val="it-IT"/>
    </w:rPr>
  </w:style>
  <w:style w:type="character" w:customStyle="1" w:styleId="Titolo6Carattere">
    <w:name w:val="Titolo 6 Carattere"/>
    <w:link w:val="Titolo6"/>
    <w:uiPriority w:val="9"/>
    <w:semiHidden/>
    <w:rsid w:val="00F75CA6"/>
    <w:rPr>
      <w:rFonts w:ascii="Times New Roman" w:eastAsia="Times New Roman" w:hAnsi="Times New Roman" w:cs="Times New Roman"/>
      <w:b/>
      <w:bCs/>
      <w:i/>
      <w:iCs/>
      <w:color w:val="7F7F7F"/>
    </w:rPr>
  </w:style>
  <w:style w:type="character" w:customStyle="1" w:styleId="Titolo7Carattere">
    <w:name w:val="Titolo 7 Carattere"/>
    <w:link w:val="Titolo7"/>
    <w:uiPriority w:val="9"/>
    <w:semiHidden/>
    <w:rsid w:val="00F75CA6"/>
    <w:rPr>
      <w:rFonts w:ascii="Times New Roman" w:eastAsia="Times New Roman" w:hAnsi="Times New Roman" w:cs="Times New Roman"/>
      <w:i/>
      <w:iCs/>
    </w:rPr>
  </w:style>
  <w:style w:type="character" w:customStyle="1" w:styleId="Titolo8Carattere">
    <w:name w:val="Titolo 8 Carattere"/>
    <w:link w:val="Titolo8"/>
    <w:uiPriority w:val="9"/>
    <w:semiHidden/>
    <w:rsid w:val="00F75CA6"/>
    <w:rPr>
      <w:rFonts w:ascii="Times New Roman" w:eastAsia="Times New Roman" w:hAnsi="Times New Roman" w:cs="Times New Roman"/>
      <w:sz w:val="20"/>
      <w:szCs w:val="20"/>
    </w:rPr>
  </w:style>
  <w:style w:type="character" w:customStyle="1" w:styleId="Titolo9Carattere">
    <w:name w:val="Titolo 9 Carattere"/>
    <w:link w:val="Titolo9"/>
    <w:uiPriority w:val="9"/>
    <w:semiHidden/>
    <w:rsid w:val="00F75CA6"/>
    <w:rPr>
      <w:rFonts w:ascii="Times New Roman" w:eastAsia="Times New Roman" w:hAnsi="Times New Roman" w:cs="Times New Roman"/>
      <w:i/>
      <w:iCs/>
      <w:spacing w:val="5"/>
      <w:sz w:val="20"/>
      <w:szCs w:val="20"/>
    </w:rPr>
  </w:style>
  <w:style w:type="character" w:styleId="Enfasigrassetto">
    <w:name w:val="Strong"/>
    <w:uiPriority w:val="22"/>
    <w:qFormat/>
    <w:rsid w:val="00076C5C"/>
    <w:rPr>
      <w:b/>
      <w:bCs/>
    </w:rPr>
  </w:style>
  <w:style w:type="character" w:styleId="Enfasicorsivo">
    <w:name w:val="Emphasis"/>
    <w:uiPriority w:val="20"/>
    <w:qFormat/>
    <w:rsid w:val="00076C5C"/>
    <w:rPr>
      <w:b/>
      <w:bCs/>
      <w:i/>
      <w:iCs/>
      <w:spacing w:val="10"/>
      <w:bdr w:val="none" w:sz="0" w:space="0" w:color="auto"/>
      <w:shd w:val="clear" w:color="auto" w:fill="auto"/>
    </w:rPr>
  </w:style>
  <w:style w:type="paragraph" w:styleId="Livellonota2">
    <w:name w:val="Note Level 2"/>
    <w:basedOn w:val="Normale"/>
    <w:link w:val="Livellonota2Carattere"/>
    <w:uiPriority w:val="1"/>
    <w:rsid w:val="00076C5C"/>
  </w:style>
  <w:style w:type="paragraph" w:customStyle="1" w:styleId="Paragrafoelenco1">
    <w:name w:val="Paragrafo elenco1"/>
    <w:basedOn w:val="Normale"/>
    <w:uiPriority w:val="34"/>
    <w:qFormat/>
    <w:rsid w:val="00076C5C"/>
    <w:pPr>
      <w:ind w:left="720"/>
      <w:contextualSpacing/>
    </w:pPr>
  </w:style>
  <w:style w:type="paragraph" w:customStyle="1" w:styleId="Citazione1">
    <w:name w:val="Citazione1"/>
    <w:aliases w:val="MAG.Citazione"/>
    <w:basedOn w:val="Normale"/>
    <w:next w:val="Citazioneintensa1"/>
    <w:link w:val="QuoteChar"/>
    <w:uiPriority w:val="29"/>
    <w:qFormat/>
    <w:rsid w:val="00076C5C"/>
    <w:pPr>
      <w:ind w:left="284"/>
    </w:pPr>
    <w:rPr>
      <w:szCs w:val="20"/>
    </w:rPr>
  </w:style>
  <w:style w:type="character" w:customStyle="1" w:styleId="QuoteChar">
    <w:name w:val="Quote Char"/>
    <w:aliases w:val="MAG.Citazione Char"/>
    <w:link w:val="Citazione1"/>
    <w:uiPriority w:val="29"/>
    <w:rsid w:val="00076C5C"/>
    <w:rPr>
      <w:sz w:val="20"/>
      <w:szCs w:val="20"/>
      <w:lang w:val="it-IT"/>
    </w:rPr>
  </w:style>
  <w:style w:type="paragraph" w:customStyle="1" w:styleId="Citazioneintensa1">
    <w:name w:val="Citazione intensa1"/>
    <w:aliases w:val="MAG.Citazione (a seguire)"/>
    <w:basedOn w:val="Citazione1"/>
    <w:link w:val="IntenseQuoteChar"/>
    <w:uiPriority w:val="30"/>
    <w:qFormat/>
    <w:rsid w:val="00041FC7"/>
    <w:pPr>
      <w:spacing w:before="0"/>
      <w:ind w:firstLine="284"/>
    </w:pPr>
  </w:style>
  <w:style w:type="character" w:customStyle="1" w:styleId="IntenseQuoteChar">
    <w:name w:val="Intense Quote Char"/>
    <w:aliases w:val="MAG.Citazione (a seguire) Char"/>
    <w:link w:val="Citazioneintensa1"/>
    <w:uiPriority w:val="30"/>
    <w:rsid w:val="00041FC7"/>
    <w:rPr>
      <w:lang w:eastAsia="en-US" w:bidi="en-US"/>
    </w:rPr>
  </w:style>
  <w:style w:type="character" w:customStyle="1" w:styleId="Enfasidelicata1">
    <w:name w:val="Enfasi delicata1"/>
    <w:uiPriority w:val="19"/>
    <w:qFormat/>
    <w:rsid w:val="00076C5C"/>
    <w:rPr>
      <w:i/>
      <w:iCs/>
    </w:rPr>
  </w:style>
  <w:style w:type="character" w:customStyle="1" w:styleId="Enfasiintensa1">
    <w:name w:val="Enfasi intensa1"/>
    <w:uiPriority w:val="21"/>
    <w:qFormat/>
    <w:rsid w:val="00076C5C"/>
    <w:rPr>
      <w:b/>
      <w:bCs/>
    </w:rPr>
  </w:style>
  <w:style w:type="character" w:customStyle="1" w:styleId="Riferimentodelicato1">
    <w:name w:val="Riferimento delicato1"/>
    <w:uiPriority w:val="31"/>
    <w:qFormat/>
    <w:rsid w:val="00076C5C"/>
    <w:rPr>
      <w:smallCaps/>
    </w:rPr>
  </w:style>
  <w:style w:type="character" w:customStyle="1" w:styleId="Riferimentointenso1">
    <w:name w:val="Riferimento intenso1"/>
    <w:uiPriority w:val="32"/>
    <w:qFormat/>
    <w:rsid w:val="00076C5C"/>
    <w:rPr>
      <w:smallCaps/>
      <w:spacing w:val="5"/>
      <w:u w:val="single"/>
    </w:rPr>
  </w:style>
  <w:style w:type="character" w:customStyle="1" w:styleId="Titolodellibro1">
    <w:name w:val="Titolo del libro1"/>
    <w:uiPriority w:val="33"/>
    <w:rsid w:val="00076C5C"/>
    <w:rPr>
      <w:i/>
      <w:iCs/>
      <w:smallCaps/>
      <w:spacing w:val="5"/>
    </w:rPr>
  </w:style>
  <w:style w:type="paragraph" w:customStyle="1" w:styleId="Titolosommario1">
    <w:name w:val="Titolo sommario1"/>
    <w:basedOn w:val="Titolo1"/>
    <w:next w:val="Normale"/>
    <w:uiPriority w:val="39"/>
    <w:semiHidden/>
    <w:unhideWhenUsed/>
    <w:qFormat/>
    <w:rsid w:val="00F75CA6"/>
    <w:pPr>
      <w:outlineLvl w:val="9"/>
    </w:pPr>
  </w:style>
  <w:style w:type="paragraph" w:styleId="Didascalia">
    <w:name w:val="caption"/>
    <w:basedOn w:val="Normale"/>
    <w:next w:val="Normale"/>
    <w:uiPriority w:val="35"/>
    <w:qFormat/>
    <w:rsid w:val="00754375"/>
    <w:rPr>
      <w:b/>
      <w:bCs/>
      <w:color w:val="365F91"/>
      <w:sz w:val="16"/>
      <w:szCs w:val="16"/>
    </w:rPr>
  </w:style>
  <w:style w:type="character" w:customStyle="1" w:styleId="Livellonota2Carattere">
    <w:name w:val="Livello nota 2 Carattere"/>
    <w:link w:val="Livellonota2"/>
    <w:uiPriority w:val="1"/>
    <w:rsid w:val="00076C5C"/>
    <w:rPr>
      <w:lang w:val="it-IT"/>
    </w:rPr>
  </w:style>
  <w:style w:type="paragraph" w:styleId="Mappadocumento">
    <w:name w:val="Document Map"/>
    <w:basedOn w:val="Normale"/>
    <w:link w:val="MappadocumentoCarattere"/>
    <w:uiPriority w:val="99"/>
    <w:semiHidden/>
    <w:unhideWhenUsed/>
    <w:rsid w:val="002E7918"/>
    <w:rPr>
      <w:rFonts w:ascii="Tahoma" w:hAnsi="Tahoma" w:cs="Tahoma"/>
      <w:sz w:val="16"/>
      <w:szCs w:val="16"/>
    </w:rPr>
  </w:style>
  <w:style w:type="character" w:customStyle="1" w:styleId="MappadocumentoCarattere">
    <w:name w:val="Mappa documento Carattere"/>
    <w:link w:val="Mappadocumento"/>
    <w:uiPriority w:val="99"/>
    <w:semiHidden/>
    <w:rsid w:val="002E7918"/>
    <w:rPr>
      <w:rFonts w:ascii="Tahoma" w:hAnsi="Tahoma" w:cs="Tahoma"/>
      <w:sz w:val="16"/>
      <w:szCs w:val="16"/>
    </w:rPr>
  </w:style>
  <w:style w:type="paragraph" w:customStyle="1" w:styleId="MAGNormaleaseguire">
    <w:name w:val="MAG.Normale (a seguire)"/>
    <w:basedOn w:val="Normale"/>
    <w:link w:val="MAGNormaleaseguireChar"/>
    <w:qFormat/>
    <w:rsid w:val="00437C7B"/>
    <w:pPr>
      <w:spacing w:before="0"/>
      <w:ind w:firstLine="284"/>
    </w:pPr>
    <w:rPr>
      <w:szCs w:val="20"/>
    </w:rPr>
  </w:style>
  <w:style w:type="character" w:customStyle="1" w:styleId="MAGNormaleaseguireChar">
    <w:name w:val="MAG.Normale (a seguire) Char"/>
    <w:link w:val="MAGNormaleaseguire"/>
    <w:rsid w:val="00437C7B"/>
    <w:rPr>
      <w:lang w:eastAsia="en-US" w:bidi="en-US"/>
    </w:rPr>
  </w:style>
  <w:style w:type="paragraph" w:styleId="Testonotaapidipagina">
    <w:name w:val="footnote text"/>
    <w:link w:val="TestonotaapidipaginaCarattere"/>
    <w:uiPriority w:val="99"/>
    <w:unhideWhenUsed/>
    <w:rsid w:val="00092AF1"/>
    <w:pPr>
      <w:spacing w:line="200" w:lineRule="exact"/>
      <w:ind w:firstLine="284"/>
      <w:jc w:val="both"/>
    </w:pPr>
    <w:rPr>
      <w:sz w:val="18"/>
      <w:szCs w:val="18"/>
      <w:lang w:eastAsia="en-US" w:bidi="en-US"/>
    </w:rPr>
  </w:style>
  <w:style w:type="character" w:customStyle="1" w:styleId="TestonotaapidipaginaCarattere">
    <w:name w:val="Testo nota a piè di pagina Carattere"/>
    <w:link w:val="Testonotaapidipagina"/>
    <w:uiPriority w:val="99"/>
    <w:rsid w:val="00092AF1"/>
    <w:rPr>
      <w:sz w:val="18"/>
      <w:szCs w:val="18"/>
      <w:lang w:eastAsia="en-US" w:bidi="en-US"/>
    </w:rPr>
  </w:style>
  <w:style w:type="paragraph" w:customStyle="1" w:styleId="Testonotaapidipaginaaseguire">
    <w:name w:val="Testo nota a piè di pagina (a seguire)"/>
    <w:basedOn w:val="Normale"/>
    <w:link w:val="TestonotaapidipaginaaseguireCarattere"/>
    <w:qFormat/>
    <w:rsid w:val="00076C5C"/>
    <w:pPr>
      <w:spacing w:before="0"/>
      <w:jc w:val="left"/>
    </w:pPr>
    <w:rPr>
      <w:sz w:val="18"/>
      <w:szCs w:val="18"/>
    </w:rPr>
  </w:style>
  <w:style w:type="character" w:customStyle="1" w:styleId="TestonotaapidipaginaaseguireCarattere">
    <w:name w:val="Testo nota a piè di pagina (a seguire) Carattere"/>
    <w:link w:val="Testonotaapidipaginaaseguire"/>
    <w:rsid w:val="00076C5C"/>
    <w:rPr>
      <w:sz w:val="18"/>
      <w:szCs w:val="18"/>
      <w:lang w:eastAsia="en-US" w:bidi="en-US"/>
    </w:rPr>
  </w:style>
  <w:style w:type="paragraph" w:customStyle="1" w:styleId="MAGEsergo">
    <w:name w:val="MAG.Esergo"/>
    <w:basedOn w:val="Normale"/>
    <w:link w:val="MAGEsergoChar"/>
    <w:qFormat/>
    <w:rsid w:val="00821C3B"/>
    <w:pPr>
      <w:spacing w:before="0"/>
      <w:ind w:left="3402"/>
      <w:jc w:val="right"/>
    </w:pPr>
    <w:rPr>
      <w:sz w:val="18"/>
      <w:szCs w:val="18"/>
    </w:rPr>
  </w:style>
  <w:style w:type="character" w:customStyle="1" w:styleId="MAGEsergoChar">
    <w:name w:val="MAG.Esergo Char"/>
    <w:link w:val="MAGEsergo"/>
    <w:rsid w:val="00821C3B"/>
    <w:rPr>
      <w:sz w:val="18"/>
      <w:szCs w:val="18"/>
      <w:lang w:val="it-IT"/>
    </w:rPr>
  </w:style>
  <w:style w:type="paragraph" w:styleId="Sommario2">
    <w:name w:val="toc 2"/>
    <w:basedOn w:val="Normale"/>
    <w:next w:val="Normale"/>
    <w:autoRedefine/>
    <w:uiPriority w:val="39"/>
    <w:unhideWhenUsed/>
    <w:qFormat/>
    <w:rsid w:val="00DF68AF"/>
    <w:pPr>
      <w:tabs>
        <w:tab w:val="right" w:pos="6794"/>
      </w:tabs>
      <w:spacing w:before="0" w:after="60"/>
      <w:jc w:val="left"/>
    </w:pPr>
    <w:rPr>
      <w:noProof/>
      <w:szCs w:val="20"/>
    </w:rPr>
  </w:style>
  <w:style w:type="paragraph" w:styleId="Sommario1">
    <w:name w:val="toc 1"/>
    <w:basedOn w:val="Normale"/>
    <w:next w:val="Normale"/>
    <w:autoRedefine/>
    <w:uiPriority w:val="39"/>
    <w:unhideWhenUsed/>
    <w:qFormat/>
    <w:rsid w:val="009F7B6F"/>
    <w:pPr>
      <w:tabs>
        <w:tab w:val="right" w:pos="6794"/>
      </w:tabs>
      <w:spacing w:before="0"/>
      <w:jc w:val="left"/>
    </w:pPr>
    <w:rPr>
      <w:noProof/>
      <w:szCs w:val="32"/>
    </w:rPr>
  </w:style>
  <w:style w:type="paragraph" w:customStyle="1" w:styleId="Scheda">
    <w:name w:val="Scheda"/>
    <w:basedOn w:val="Normale"/>
    <w:link w:val="SchedaCarattere"/>
    <w:autoRedefine/>
    <w:qFormat/>
    <w:rsid w:val="00AE74D9"/>
    <w:pPr>
      <w:ind w:firstLine="284"/>
    </w:pPr>
  </w:style>
  <w:style w:type="character" w:customStyle="1" w:styleId="SchedaCarattere">
    <w:name w:val="Scheda Carattere"/>
    <w:link w:val="Scheda"/>
    <w:rsid w:val="00AE74D9"/>
    <w:rPr>
      <w:szCs w:val="22"/>
      <w:lang w:eastAsia="en-US" w:bidi="en-US"/>
    </w:rPr>
  </w:style>
  <w:style w:type="paragraph" w:styleId="Firma">
    <w:name w:val="Signature"/>
    <w:aliases w:val="MAG.Firma"/>
    <w:basedOn w:val="Normale"/>
    <w:next w:val="Normale"/>
    <w:link w:val="FirmaCarattere"/>
    <w:uiPriority w:val="99"/>
    <w:unhideWhenUsed/>
    <w:qFormat/>
    <w:rsid w:val="00982801"/>
    <w:pPr>
      <w:spacing w:before="0"/>
      <w:jc w:val="right"/>
    </w:pPr>
    <w:rPr>
      <w:i/>
      <w:iCs/>
    </w:rPr>
  </w:style>
  <w:style w:type="character" w:customStyle="1" w:styleId="FirmaCarattere">
    <w:name w:val="Firma Carattere"/>
    <w:aliases w:val="MAG.Firma Carattere"/>
    <w:link w:val="Firma"/>
    <w:uiPriority w:val="99"/>
    <w:rsid w:val="00982801"/>
    <w:rPr>
      <w:i/>
      <w:iCs/>
      <w:szCs w:val="22"/>
      <w:lang w:eastAsia="en-US" w:bidi="en-US"/>
    </w:rPr>
  </w:style>
  <w:style w:type="paragraph" w:styleId="Elenco">
    <w:name w:val="List"/>
    <w:basedOn w:val="Normale"/>
    <w:uiPriority w:val="99"/>
    <w:unhideWhenUsed/>
    <w:rsid w:val="004B1280"/>
    <w:pPr>
      <w:ind w:left="283" w:hanging="283"/>
      <w:contextualSpacing/>
    </w:pPr>
  </w:style>
  <w:style w:type="paragraph" w:styleId="Elenco2">
    <w:name w:val="List 2"/>
    <w:basedOn w:val="Normale"/>
    <w:uiPriority w:val="99"/>
    <w:semiHidden/>
    <w:unhideWhenUsed/>
    <w:rsid w:val="002F7B3F"/>
    <w:pPr>
      <w:ind w:left="566" w:hanging="283"/>
      <w:contextualSpacing/>
    </w:pPr>
  </w:style>
  <w:style w:type="numbering" w:customStyle="1" w:styleId="ElencoSchede">
    <w:name w:val="Elenco Schede"/>
    <w:uiPriority w:val="99"/>
    <w:rsid w:val="00C21B74"/>
    <w:pPr>
      <w:numPr>
        <w:numId w:val="34"/>
      </w:numPr>
    </w:pPr>
  </w:style>
  <w:style w:type="character" w:customStyle="1" w:styleId="Collegame">
    <w:name w:val="Collegame"/>
    <w:uiPriority w:val="99"/>
    <w:rsid w:val="00432CF0"/>
    <w:rPr>
      <w:rFonts w:cs="Times New Roman"/>
      <w:color w:val="0000FF"/>
      <w:u w:val="single"/>
    </w:rPr>
  </w:style>
  <w:style w:type="character" w:customStyle="1" w:styleId="Caratterepredefinito36">
    <w:name w:val="Carattere predefinito36"/>
    <w:uiPriority w:val="99"/>
    <w:semiHidden/>
    <w:rsid w:val="00432CF0"/>
  </w:style>
  <w:style w:type="character" w:styleId="Rimandonotadichiusura">
    <w:name w:val="endnote reference"/>
    <w:uiPriority w:val="99"/>
    <w:unhideWhenUsed/>
    <w:rsid w:val="005D1F08"/>
    <w:rPr>
      <w:vertAlign w:val="superscript"/>
    </w:rPr>
  </w:style>
  <w:style w:type="paragraph" w:styleId="Testonormale">
    <w:name w:val="Plain Text"/>
    <w:basedOn w:val="Normale"/>
    <w:link w:val="TestonormaleCarattere"/>
    <w:uiPriority w:val="99"/>
    <w:unhideWhenUsed/>
    <w:rsid w:val="00F01793"/>
    <w:pPr>
      <w:spacing w:before="0" w:line="240" w:lineRule="auto"/>
    </w:pPr>
    <w:rPr>
      <w:rFonts w:ascii="Consolas" w:hAnsi="Consolas" w:cs="Consolas"/>
      <w:sz w:val="21"/>
      <w:szCs w:val="21"/>
    </w:rPr>
  </w:style>
  <w:style w:type="character" w:customStyle="1" w:styleId="TestonormaleCarattere">
    <w:name w:val="Testo normale Carattere"/>
    <w:link w:val="Testonormale"/>
    <w:uiPriority w:val="99"/>
    <w:rsid w:val="00F01793"/>
    <w:rPr>
      <w:rFonts w:ascii="Consolas" w:hAnsi="Consolas" w:cs="Consolas"/>
      <w:sz w:val="21"/>
      <w:szCs w:val="21"/>
      <w:lang w:eastAsia="en-US" w:bidi="en-US"/>
    </w:rPr>
  </w:style>
  <w:style w:type="table" w:customStyle="1" w:styleId="Tabellanorm33">
    <w:name w:val="Tabella norm33"/>
    <w:uiPriority w:val="99"/>
    <w:semiHidden/>
    <w:rsid w:val="00463917"/>
    <w:rPr>
      <w:rFonts w:ascii="New York" w:hAnsi="New York"/>
      <w:lang w:bidi="th-TH"/>
    </w:rPr>
    <w:tblPr>
      <w:tblInd w:w="0" w:type="dxa"/>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092AF1"/>
    <w:pPr>
      <w:tabs>
        <w:tab w:val="center" w:pos="4819"/>
        <w:tab w:val="right" w:pos="9638"/>
      </w:tabs>
      <w:spacing w:before="0" w:line="240" w:lineRule="auto"/>
    </w:pPr>
  </w:style>
  <w:style w:type="paragraph" w:customStyle="1" w:styleId="Body1">
    <w:name w:val="Body 1"/>
    <w:uiPriority w:val="99"/>
    <w:rsid w:val="00463917"/>
    <w:pPr>
      <w:spacing w:before="80" w:after="180" w:line="288" w:lineRule="auto"/>
    </w:pPr>
    <w:rPr>
      <w:rFonts w:ascii="Baskerville" w:hAnsi="Baskerville"/>
      <w:color w:val="413116"/>
      <w:sz w:val="28"/>
    </w:rPr>
  </w:style>
  <w:style w:type="paragraph" w:customStyle="1" w:styleId="MAGAutoreSaggi">
    <w:name w:val="MAG.Autore Saggi"/>
    <w:basedOn w:val="Normale"/>
    <w:next w:val="MAGTitoloSaggi"/>
    <w:autoRedefine/>
    <w:qFormat/>
    <w:rsid w:val="00195551"/>
    <w:pPr>
      <w:spacing w:before="0" w:after="1680" w:line="240" w:lineRule="auto"/>
      <w:contextualSpacing/>
      <w:jc w:val="center"/>
    </w:pPr>
    <w:rPr>
      <w:sz w:val="24"/>
    </w:rPr>
  </w:style>
  <w:style w:type="paragraph" w:customStyle="1" w:styleId="MAGTitoloSaggi">
    <w:name w:val="MAG.Titolo Saggi"/>
    <w:basedOn w:val="Normale"/>
    <w:next w:val="Normale"/>
    <w:autoRedefine/>
    <w:qFormat/>
    <w:rsid w:val="00195551"/>
    <w:pPr>
      <w:spacing w:before="0" w:after="480" w:line="240" w:lineRule="auto"/>
      <w:contextualSpacing/>
      <w:jc w:val="center"/>
    </w:pPr>
    <w:rPr>
      <w:sz w:val="28"/>
    </w:rPr>
  </w:style>
  <w:style w:type="paragraph" w:customStyle="1" w:styleId="Corpodel">
    <w:name w:val="Corpo del"/>
    <w:basedOn w:val="Normale"/>
    <w:uiPriority w:val="99"/>
    <w:rsid w:val="009F5EC6"/>
    <w:pPr>
      <w:autoSpaceDE w:val="0"/>
      <w:autoSpaceDN w:val="0"/>
      <w:spacing w:before="0" w:line="240" w:lineRule="auto"/>
    </w:pPr>
    <w:rPr>
      <w:rFonts w:ascii="Times" w:hAnsi="Times"/>
      <w:b/>
      <w:kern w:val="24"/>
      <w:szCs w:val="15"/>
      <w:lang w:eastAsia="it-IT" w:bidi="th-TH"/>
    </w:rPr>
  </w:style>
  <w:style w:type="character" w:customStyle="1" w:styleId="IntestazioneCarattere">
    <w:name w:val="Intestazione Carattere"/>
    <w:link w:val="Intestazione"/>
    <w:uiPriority w:val="99"/>
    <w:semiHidden/>
    <w:rsid w:val="00092AF1"/>
    <w:rPr>
      <w:szCs w:val="22"/>
      <w:lang w:eastAsia="en-US" w:bidi="en-US"/>
    </w:rPr>
  </w:style>
  <w:style w:type="paragraph" w:styleId="Pidipagina">
    <w:name w:val="footer"/>
    <w:basedOn w:val="Normale"/>
    <w:link w:val="PidipaginaCarattere1"/>
    <w:uiPriority w:val="99"/>
    <w:unhideWhenUsed/>
    <w:rsid w:val="00092AF1"/>
    <w:pPr>
      <w:tabs>
        <w:tab w:val="center" w:pos="4819"/>
        <w:tab w:val="right" w:pos="9638"/>
      </w:tabs>
      <w:spacing w:before="0" w:line="240" w:lineRule="auto"/>
    </w:pPr>
  </w:style>
  <w:style w:type="character" w:customStyle="1" w:styleId="PidipaginaCarattere1">
    <w:name w:val="Piè di pagina Carattere1"/>
    <w:link w:val="Pidipagina"/>
    <w:uiPriority w:val="99"/>
    <w:semiHidden/>
    <w:rsid w:val="00092AF1"/>
    <w:rPr>
      <w:szCs w:val="22"/>
      <w:lang w:eastAsia="en-US" w:bidi="en-US"/>
    </w:rPr>
  </w:style>
  <w:style w:type="character" w:customStyle="1" w:styleId="Enfasi2">
    <w:name w:val="Enfasi (2"/>
    <w:uiPriority w:val="99"/>
    <w:rsid w:val="00041FC7"/>
    <w:rPr>
      <w:i/>
    </w:rPr>
  </w:style>
  <w:style w:type="paragraph" w:customStyle="1" w:styleId="base2">
    <w:name w:val="base2"/>
    <w:basedOn w:val="Normale"/>
    <w:uiPriority w:val="99"/>
    <w:rsid w:val="00612348"/>
    <w:pPr>
      <w:spacing w:before="0" w:line="360" w:lineRule="atLeast"/>
    </w:pPr>
    <w:rPr>
      <w:sz w:val="24"/>
      <w:szCs w:val="20"/>
      <w:lang w:eastAsia="it-IT" w:bidi="ar-SA"/>
    </w:rPr>
  </w:style>
  <w:style w:type="paragraph" w:customStyle="1" w:styleId="base">
    <w:name w:val="base"/>
    <w:basedOn w:val="Normale"/>
    <w:uiPriority w:val="99"/>
    <w:rsid w:val="00612348"/>
    <w:pPr>
      <w:spacing w:before="0"/>
    </w:pPr>
    <w:rPr>
      <w:sz w:val="24"/>
      <w:szCs w:val="20"/>
      <w:lang w:eastAsia="it-IT" w:bidi="ar-SA"/>
    </w:rPr>
  </w:style>
  <w:style w:type="paragraph" w:styleId="Sottotitolo">
    <w:name w:val="Subtitle"/>
    <w:basedOn w:val="Normale"/>
    <w:next w:val="Normale"/>
    <w:link w:val="SottotitoloCarattere"/>
    <w:uiPriority w:val="11"/>
    <w:qFormat/>
    <w:rsid w:val="00205E8F"/>
    <w:pPr>
      <w:numPr>
        <w:ilvl w:val="1"/>
      </w:numPr>
    </w:pPr>
    <w:rPr>
      <w:rFonts w:ascii="Cambria" w:hAnsi="Cambria" w:cs="Angsana New"/>
      <w:i/>
      <w:iCs/>
      <w:color w:val="4F81BD"/>
      <w:spacing w:val="15"/>
      <w:sz w:val="24"/>
      <w:szCs w:val="24"/>
    </w:rPr>
  </w:style>
  <w:style w:type="character" w:customStyle="1" w:styleId="SottotitoloCarattere">
    <w:name w:val="Sottotitolo Carattere"/>
    <w:link w:val="Sottotitolo"/>
    <w:uiPriority w:val="11"/>
    <w:rsid w:val="00205E8F"/>
    <w:rPr>
      <w:rFonts w:ascii="Cambria" w:eastAsia="Times New Roman" w:hAnsi="Cambria" w:cs="Angsana New"/>
      <w:i/>
      <w:iCs/>
      <w:color w:val="4F81BD"/>
      <w:spacing w:val="15"/>
      <w:sz w:val="24"/>
      <w:szCs w:val="24"/>
      <w:lang w:eastAsia="en-US" w:bidi="en-US"/>
    </w:rPr>
  </w:style>
  <w:style w:type="character" w:customStyle="1" w:styleId="PidipaginaCarattere">
    <w:name w:val="Piè di pagina Carattere"/>
    <w:uiPriority w:val="99"/>
    <w:rsid w:val="008F29D0"/>
    <w:rPr>
      <w:sz w:val="24"/>
      <w:lang w:val="it-IT" w:eastAsia="it-IT"/>
    </w:rPr>
  </w:style>
  <w:style w:type="character" w:customStyle="1" w:styleId="Enfasi1">
    <w:name w:val="Enfasi (1"/>
    <w:uiPriority w:val="99"/>
    <w:rsid w:val="004D4E0A"/>
    <w:rPr>
      <w:rFonts w:cs="Times New Roman"/>
      <w:i/>
      <w:iCs/>
    </w:rPr>
  </w:style>
  <w:style w:type="paragraph" w:styleId="Rientrocorpodeltesto">
    <w:name w:val="Body Text Indent"/>
    <w:basedOn w:val="Normale"/>
    <w:link w:val="RientrocorpodeltestoCarattere"/>
    <w:uiPriority w:val="99"/>
    <w:rsid w:val="009F5EC6"/>
    <w:pPr>
      <w:spacing w:before="0" w:line="360" w:lineRule="auto"/>
      <w:ind w:firstLine="709"/>
    </w:pPr>
    <w:rPr>
      <w:b/>
      <w:kern w:val="24"/>
      <w:sz w:val="15"/>
      <w:szCs w:val="15"/>
      <w:lang w:eastAsia="it-IT" w:bidi="ar-SA"/>
    </w:rPr>
  </w:style>
  <w:style w:type="character" w:customStyle="1" w:styleId="RientrocorpodeltestoCarattere">
    <w:name w:val="Rientro corpo del testo Carattere"/>
    <w:link w:val="Rientrocorpodeltesto"/>
    <w:uiPriority w:val="99"/>
    <w:rsid w:val="000B5C15"/>
    <w:rPr>
      <w:b/>
      <w:kern w:val="24"/>
      <w:sz w:val="15"/>
      <w:szCs w:val="15"/>
      <w:lang w:bidi="ar-SA"/>
    </w:rPr>
  </w:style>
  <w:style w:type="paragraph" w:customStyle="1" w:styleId="Revisione1">
    <w:name w:val="Revisione1"/>
    <w:hidden/>
    <w:uiPriority w:val="99"/>
    <w:semiHidden/>
    <w:rsid w:val="00D561E4"/>
    <w:rPr>
      <w:szCs w:val="22"/>
      <w:lang w:eastAsia="en-US" w:bidi="en-US"/>
    </w:rPr>
  </w:style>
  <w:style w:type="paragraph" w:styleId="Testofumetto">
    <w:name w:val="Balloon Text"/>
    <w:basedOn w:val="Normale"/>
    <w:link w:val="TestofumettoCarattere"/>
    <w:uiPriority w:val="99"/>
    <w:semiHidden/>
    <w:unhideWhenUsed/>
    <w:rsid w:val="00D561E4"/>
    <w:pPr>
      <w:spacing w:before="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561E4"/>
    <w:rPr>
      <w:rFonts w:ascii="Tahoma" w:hAnsi="Tahoma" w:cs="Tahoma"/>
      <w:sz w:val="16"/>
      <w:szCs w:val="16"/>
      <w:lang w:eastAsia="en-US" w:bidi="en-US"/>
    </w:rPr>
  </w:style>
  <w:style w:type="character" w:styleId="Rimandonotaapidipagina">
    <w:name w:val="footnote reference"/>
    <w:uiPriority w:val="99"/>
    <w:unhideWhenUsed/>
    <w:rsid w:val="00A67517"/>
    <w:rPr>
      <w:vertAlign w:val="superscript"/>
    </w:rPr>
  </w:style>
  <w:style w:type="character" w:styleId="Collegamentoipertestuale">
    <w:name w:val="Hyperlink"/>
    <w:uiPriority w:val="99"/>
    <w:unhideWhenUsed/>
    <w:rsid w:val="005E0FEF"/>
    <w:rPr>
      <w:color w:val="0000FF"/>
      <w:u w:val="single"/>
    </w:rPr>
  </w:style>
  <w:style w:type="paragraph" w:styleId="Sommario3">
    <w:name w:val="toc 3"/>
    <w:basedOn w:val="Normale"/>
    <w:next w:val="Normale"/>
    <w:autoRedefine/>
    <w:uiPriority w:val="39"/>
    <w:semiHidden/>
    <w:unhideWhenUsed/>
    <w:qFormat/>
    <w:rsid w:val="005E0FEF"/>
    <w:pPr>
      <w:spacing w:before="0" w:after="100" w:line="276" w:lineRule="auto"/>
      <w:ind w:left="440"/>
      <w:jc w:val="left"/>
    </w:pPr>
    <w:rPr>
      <w:rFonts w:ascii="Calibri" w:hAnsi="Calibri" w:cs="Cordia New"/>
      <w:sz w:val="22"/>
      <w:lang w:bidi="ar-SA"/>
    </w:rPr>
  </w:style>
  <w:style w:type="paragraph" w:styleId="Formuladiapertura">
    <w:name w:val="Salutation"/>
    <w:basedOn w:val="Normale"/>
    <w:next w:val="Normale"/>
    <w:link w:val="FormuladiaperturaCarattere"/>
    <w:uiPriority w:val="99"/>
    <w:unhideWhenUsed/>
    <w:rsid w:val="00B92DF7"/>
  </w:style>
  <w:style w:type="character" w:customStyle="1" w:styleId="FormuladiaperturaCarattere">
    <w:name w:val="Formula di apertura Carattere"/>
    <w:link w:val="Formuladiapertura"/>
    <w:uiPriority w:val="99"/>
    <w:rsid w:val="00B92DF7"/>
    <w:rPr>
      <w:szCs w:val="22"/>
      <w:lang w:eastAsia="en-US" w:bidi="en-US"/>
    </w:rPr>
  </w:style>
  <w:style w:type="paragraph" w:styleId="Corpodeltesto">
    <w:name w:val="Body Text"/>
    <w:basedOn w:val="Normale"/>
    <w:link w:val="CorpodeltestoCarattere"/>
    <w:uiPriority w:val="99"/>
    <w:unhideWhenUsed/>
    <w:rsid w:val="004A6EE1"/>
    <w:pPr>
      <w:spacing w:after="120"/>
    </w:pPr>
  </w:style>
  <w:style w:type="character" w:customStyle="1" w:styleId="CorpodeltestoCarattere">
    <w:name w:val="Corpo del testo Carattere"/>
    <w:link w:val="Corpodeltesto"/>
    <w:uiPriority w:val="99"/>
    <w:rsid w:val="004A6EE1"/>
    <w:rPr>
      <w:szCs w:val="22"/>
      <w:lang w:eastAsia="en-US" w:bidi="en-US"/>
    </w:rPr>
  </w:style>
  <w:style w:type="character" w:styleId="Numeropagina">
    <w:name w:val="page number"/>
    <w:basedOn w:val="Caratterepredefinitoparagrafo"/>
    <w:rsid w:val="00F267D6"/>
  </w:style>
  <w:style w:type="paragraph" w:customStyle="1" w:styleId="Normaleaseguire">
    <w:name w:val="Normale (a seguire)"/>
    <w:basedOn w:val="Normale"/>
    <w:link w:val="NormaleaseguireCarattere"/>
    <w:qFormat/>
    <w:rsid w:val="00B30837"/>
    <w:pPr>
      <w:spacing w:before="0"/>
      <w:ind w:firstLine="284"/>
    </w:pPr>
    <w:rPr>
      <w:szCs w:val="20"/>
    </w:rPr>
  </w:style>
  <w:style w:type="character" w:customStyle="1" w:styleId="NormaleaseguireCarattere">
    <w:name w:val="Normale (a seguire) Carattere"/>
    <w:link w:val="Normaleaseguire"/>
    <w:rsid w:val="00B30837"/>
    <w:rPr>
      <w:lang w:eastAsia="en-US" w:bidi="en-US"/>
    </w:rPr>
  </w:style>
  <w:style w:type="paragraph" w:customStyle="1" w:styleId="Normale1">
    <w:name w:val="Normale1"/>
    <w:rsid w:val="007818EC"/>
    <w:rPr>
      <w:rFonts w:ascii="Cambria" w:eastAsia="ＭＳ 明朝" w:hAnsi="Cambria"/>
      <w:sz w:val="24"/>
      <w:szCs w:val="24"/>
      <w:lang w:bidi="it-IT"/>
    </w:rPr>
  </w:style>
  <w:style w:type="paragraph" w:styleId="Primorientrocorpodeltesto">
    <w:name w:val="Body Text First Indent"/>
    <w:basedOn w:val="Corpodeltesto"/>
    <w:link w:val="PrimorientrocorpodeltestoCarattere"/>
    <w:uiPriority w:val="99"/>
    <w:unhideWhenUsed/>
    <w:rsid w:val="00BF42ED"/>
    <w:pPr>
      <w:spacing w:after="0"/>
      <w:ind w:firstLine="360"/>
    </w:pPr>
  </w:style>
  <w:style w:type="character" w:customStyle="1" w:styleId="PrimorientrocorpodeltestoCarattere">
    <w:name w:val="Primo rientro corpo del testo Carattere"/>
    <w:basedOn w:val="CorpodeltestoCarattere"/>
    <w:link w:val="Primorientrocorpodeltesto"/>
    <w:uiPriority w:val="99"/>
    <w:rsid w:val="00BF42ED"/>
    <w:rPr>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pple.com/i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fredo2:Desktop:Humaniter/Umanitaria%20%202015/%2016:Corso%20Humaniter%20Filosofia%20&amp;%20vita%20quotidiana%202015-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Corso Humaniter Filosofia &amp; vita quotidiana 2015-16.dot</Template>
  <TotalTime>67</TotalTime>
  <Pages>15</Pages>
  <Words>4767</Words>
  <Characters>27176</Characters>
  <Application>Microsoft Macintosh Word</Application>
  <DocSecurity>0</DocSecurity>
  <Lines>226</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“Filosofia e vita quotidiana”</vt:lpstr>
      <vt:lpstr/>
    </vt:vector>
  </TitlesOfParts>
  <Manager/>
  <Company/>
  <LinksUpToDate>false</LinksUpToDate>
  <CharactersWithSpaces>31880</CharactersWithSpaces>
  <SharedDoc>false</SharedDoc>
  <HyperlinkBase/>
  <HLinks>
    <vt:vector size="6" baseType="variant">
      <vt:variant>
        <vt:i4>5636119</vt:i4>
      </vt:variant>
      <vt:variant>
        <vt:i4>0</vt:i4>
      </vt:variant>
      <vt:variant>
        <vt:i4>0</vt:i4>
      </vt:variant>
      <vt:variant>
        <vt:i4>5</vt:i4>
      </vt:variant>
      <vt:variant>
        <vt:lpwstr>http://www.apple.com/it/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“Filosofia e vita quotidiana”</dc:title>
  <dc:subject/>
  <dc:creator>Alfredo Marini</dc:creator>
  <cp:keywords/>
  <dc:description/>
  <cp:lastModifiedBy>Alfredo Marini</cp:lastModifiedBy>
  <cp:revision>8</cp:revision>
  <cp:lastPrinted>2013-04-07T11:09:00Z</cp:lastPrinted>
  <dcterms:created xsi:type="dcterms:W3CDTF">2015-12-15T06:56:00Z</dcterms:created>
  <dcterms:modified xsi:type="dcterms:W3CDTF">2016-01-05T16:58:00Z</dcterms:modified>
  <cp:category/>
</cp:coreProperties>
</file>